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F9" w:rsidRPr="00B873F9" w:rsidRDefault="00B873F9" w:rsidP="00B873F9">
      <w:pPr>
        <w:spacing w:after="0" w:line="240" w:lineRule="auto"/>
        <w:jc w:val="center"/>
        <w:rPr>
          <w:rFonts w:ascii="Times New Roman" w:hAnsi="Times New Roman"/>
          <w:b/>
          <w:sz w:val="20"/>
          <w:szCs w:val="23"/>
        </w:rPr>
      </w:pPr>
      <w:r w:rsidRPr="00B873F9">
        <w:rPr>
          <w:rFonts w:ascii="Times New Roman" w:hAnsi="Times New Roman"/>
          <w:b/>
          <w:sz w:val="20"/>
          <w:szCs w:val="23"/>
        </w:rPr>
        <w:t>МУНИЦИПАЛЬНОЕ АВТОНОМНОЕ ДОШКОЛЬНОЕ ОБРАЗОВАТЕЛЬНОЕ УЧРЕЖДЕНИЕ</w:t>
      </w:r>
    </w:p>
    <w:p w:rsidR="00B873F9" w:rsidRDefault="00B873F9" w:rsidP="00B873F9">
      <w:pPr>
        <w:spacing w:after="0" w:line="240" w:lineRule="auto"/>
        <w:jc w:val="center"/>
        <w:rPr>
          <w:rFonts w:ascii="Times New Roman" w:hAnsi="Times New Roman"/>
          <w:szCs w:val="23"/>
        </w:rPr>
      </w:pPr>
      <w:r w:rsidRPr="00B873F9">
        <w:rPr>
          <w:rFonts w:ascii="Times New Roman" w:hAnsi="Times New Roman"/>
          <w:b/>
          <w:sz w:val="20"/>
          <w:szCs w:val="23"/>
        </w:rPr>
        <w:t>«ДЕТСКИЙ САД № 1 С. ТРОИЦКОЕ»</w:t>
      </w:r>
    </w:p>
    <w:p w:rsidR="00B873F9" w:rsidRDefault="00B873F9" w:rsidP="00BE3043">
      <w:pPr>
        <w:spacing w:after="0" w:line="240" w:lineRule="auto"/>
        <w:rPr>
          <w:rFonts w:ascii="Times New Roman" w:hAnsi="Times New Roman"/>
          <w:szCs w:val="23"/>
        </w:rPr>
      </w:pPr>
    </w:p>
    <w:p w:rsidR="00DC2F0D" w:rsidRPr="00BE3043" w:rsidRDefault="00DC2F0D" w:rsidP="00BE3043">
      <w:pPr>
        <w:spacing w:after="0" w:line="240" w:lineRule="auto"/>
        <w:rPr>
          <w:rFonts w:ascii="Times New Roman" w:hAnsi="Times New Roman"/>
          <w:szCs w:val="23"/>
        </w:rPr>
      </w:pPr>
      <w:r w:rsidRPr="00BE3043">
        <w:rPr>
          <w:rFonts w:ascii="Times New Roman" w:hAnsi="Times New Roman"/>
          <w:szCs w:val="23"/>
        </w:rPr>
        <w:t>Принята решением</w:t>
      </w:r>
      <w:proofErr w:type="gramStart"/>
      <w:r w:rsidRPr="00BE3043">
        <w:rPr>
          <w:rFonts w:ascii="Times New Roman" w:hAnsi="Times New Roman"/>
          <w:szCs w:val="23"/>
        </w:rPr>
        <w:t xml:space="preserve">                                                                 У</w:t>
      </w:r>
      <w:proofErr w:type="gramEnd"/>
      <w:r w:rsidRPr="00BE3043">
        <w:rPr>
          <w:rFonts w:ascii="Times New Roman" w:hAnsi="Times New Roman"/>
          <w:szCs w:val="23"/>
        </w:rPr>
        <w:t>тверждаю</w:t>
      </w:r>
    </w:p>
    <w:p w:rsidR="00BE3043" w:rsidRDefault="00DC2F0D" w:rsidP="00BE3043">
      <w:pPr>
        <w:spacing w:after="0" w:line="240" w:lineRule="auto"/>
        <w:rPr>
          <w:rFonts w:ascii="Times New Roman" w:hAnsi="Times New Roman"/>
          <w:szCs w:val="23"/>
        </w:rPr>
      </w:pPr>
      <w:r w:rsidRPr="00BE3043">
        <w:rPr>
          <w:rFonts w:ascii="Times New Roman" w:hAnsi="Times New Roman"/>
          <w:szCs w:val="23"/>
        </w:rPr>
        <w:t xml:space="preserve">Педагогического совета                          </w:t>
      </w:r>
      <w:r w:rsidR="00BE3043">
        <w:rPr>
          <w:rFonts w:ascii="Times New Roman" w:hAnsi="Times New Roman"/>
          <w:szCs w:val="23"/>
        </w:rPr>
        <w:t xml:space="preserve">                               </w:t>
      </w:r>
      <w:r w:rsidR="00122526" w:rsidRPr="00BE3043">
        <w:rPr>
          <w:rFonts w:ascii="Times New Roman" w:hAnsi="Times New Roman"/>
          <w:szCs w:val="23"/>
        </w:rPr>
        <w:t xml:space="preserve">Заведующий МАДОУ «Детский сад № 1 </w:t>
      </w:r>
      <w:r w:rsidR="00BE3043">
        <w:rPr>
          <w:rFonts w:ascii="Times New Roman" w:hAnsi="Times New Roman"/>
          <w:szCs w:val="23"/>
        </w:rPr>
        <w:t xml:space="preserve">     </w:t>
      </w:r>
    </w:p>
    <w:p w:rsidR="00BE3043" w:rsidRDefault="00525BC6" w:rsidP="00BE3043">
      <w:pPr>
        <w:spacing w:after="0" w:line="240" w:lineRule="auto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Протокол от «__»______2020</w:t>
      </w:r>
      <w:r w:rsidR="00BE3043" w:rsidRPr="00BE3043">
        <w:rPr>
          <w:rFonts w:ascii="Times New Roman" w:hAnsi="Times New Roman"/>
          <w:szCs w:val="23"/>
        </w:rPr>
        <w:t xml:space="preserve">г. №__ </w:t>
      </w:r>
      <w:r w:rsidR="00BE3043">
        <w:rPr>
          <w:rFonts w:ascii="Times New Roman" w:hAnsi="Times New Roman"/>
          <w:szCs w:val="23"/>
        </w:rPr>
        <w:t xml:space="preserve">                                    </w:t>
      </w:r>
      <w:r w:rsidR="00BE3043" w:rsidRPr="00BE3043">
        <w:rPr>
          <w:rFonts w:ascii="Times New Roman" w:hAnsi="Times New Roman"/>
          <w:szCs w:val="23"/>
        </w:rPr>
        <w:t xml:space="preserve">с. </w:t>
      </w:r>
      <w:proofErr w:type="gramStart"/>
      <w:r w:rsidR="00BE3043" w:rsidRPr="00BE3043">
        <w:rPr>
          <w:rFonts w:ascii="Times New Roman" w:hAnsi="Times New Roman"/>
          <w:szCs w:val="23"/>
        </w:rPr>
        <w:t>Троицкое</w:t>
      </w:r>
      <w:proofErr w:type="gramEnd"/>
      <w:r w:rsidR="00BE3043" w:rsidRPr="00BE3043">
        <w:rPr>
          <w:rFonts w:ascii="Times New Roman" w:hAnsi="Times New Roman"/>
          <w:szCs w:val="23"/>
        </w:rPr>
        <w:t>»</w:t>
      </w:r>
    </w:p>
    <w:p w:rsidR="00BE3043" w:rsidRDefault="00BE3043" w:rsidP="00BE3043">
      <w:pPr>
        <w:spacing w:after="0" w:line="240" w:lineRule="auto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                                                                                                __________________ Н.П. </w:t>
      </w:r>
      <w:proofErr w:type="spellStart"/>
      <w:r>
        <w:rPr>
          <w:rFonts w:ascii="Times New Roman" w:hAnsi="Times New Roman"/>
          <w:szCs w:val="23"/>
        </w:rPr>
        <w:t>Колтыпина</w:t>
      </w:r>
      <w:proofErr w:type="spellEnd"/>
      <w:r>
        <w:rPr>
          <w:rFonts w:ascii="Times New Roman" w:hAnsi="Times New Roman"/>
          <w:szCs w:val="23"/>
        </w:rPr>
        <w:t xml:space="preserve"> </w:t>
      </w:r>
    </w:p>
    <w:p w:rsidR="00BE3043" w:rsidRPr="00BE3043" w:rsidRDefault="00BE3043" w:rsidP="00BE3043">
      <w:pPr>
        <w:pStyle w:val="a9"/>
        <w:rPr>
          <w:sz w:val="24"/>
        </w:rPr>
      </w:pPr>
      <w:r w:rsidRPr="00BE3043">
        <w:rPr>
          <w:sz w:val="24"/>
          <w:szCs w:val="23"/>
        </w:rPr>
        <w:t xml:space="preserve"> </w:t>
      </w:r>
      <w:r>
        <w:rPr>
          <w:sz w:val="24"/>
          <w:szCs w:val="23"/>
        </w:rPr>
        <w:t xml:space="preserve">                                                                                          </w:t>
      </w:r>
      <w:r w:rsidR="00525BC6">
        <w:rPr>
          <w:sz w:val="22"/>
        </w:rPr>
        <w:t>(приказ от «__»______2020</w:t>
      </w:r>
      <w:r w:rsidRPr="00BE3043">
        <w:rPr>
          <w:sz w:val="22"/>
        </w:rPr>
        <w:t>г</w:t>
      </w:r>
      <w:r>
        <w:rPr>
          <w:sz w:val="22"/>
        </w:rPr>
        <w:t>. №__</w:t>
      </w:r>
      <w:r w:rsidRPr="00BE3043">
        <w:rPr>
          <w:sz w:val="22"/>
        </w:rPr>
        <w:t>)</w:t>
      </w:r>
    </w:p>
    <w:p w:rsidR="00BE3043" w:rsidRPr="00BE3043" w:rsidRDefault="00BE3043" w:rsidP="00BE3043">
      <w:pPr>
        <w:spacing w:line="240" w:lineRule="auto"/>
        <w:rPr>
          <w:rFonts w:ascii="Times New Roman" w:hAnsi="Times New Roman"/>
          <w:szCs w:val="23"/>
        </w:rPr>
      </w:pPr>
    </w:p>
    <w:p w:rsidR="00DC2F0D" w:rsidRPr="00BE3043" w:rsidRDefault="00BE3043" w:rsidP="00BE3043">
      <w:pPr>
        <w:spacing w:after="0" w:line="240" w:lineRule="auto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                                                                                                 </w:t>
      </w:r>
    </w:p>
    <w:p w:rsidR="00DC2F0D" w:rsidRDefault="00DC2F0D" w:rsidP="00DC2F0D">
      <w:pPr>
        <w:rPr>
          <w:rFonts w:ascii="Arial Narrow" w:hAnsi="Arial Narrow"/>
          <w:sz w:val="23"/>
          <w:szCs w:val="23"/>
        </w:rPr>
      </w:pPr>
    </w:p>
    <w:p w:rsidR="00DC2F0D" w:rsidRDefault="00DC2F0D" w:rsidP="00DC2F0D">
      <w:pPr>
        <w:rPr>
          <w:rFonts w:ascii="Arial Narrow" w:hAnsi="Arial Narrow"/>
          <w:sz w:val="23"/>
          <w:szCs w:val="23"/>
        </w:rPr>
      </w:pPr>
    </w:p>
    <w:p w:rsidR="00DC2F0D" w:rsidRDefault="00DC2F0D" w:rsidP="00DC2F0D">
      <w:pPr>
        <w:rPr>
          <w:rFonts w:ascii="Arial Narrow" w:hAnsi="Arial Narrow"/>
          <w:sz w:val="23"/>
          <w:szCs w:val="23"/>
        </w:rPr>
      </w:pPr>
    </w:p>
    <w:p w:rsidR="00DC2F0D" w:rsidRDefault="00DC2F0D" w:rsidP="00DC2F0D">
      <w:pPr>
        <w:rPr>
          <w:rFonts w:ascii="Arial Narrow" w:hAnsi="Arial Narrow"/>
          <w:sz w:val="23"/>
          <w:szCs w:val="23"/>
        </w:rPr>
      </w:pPr>
    </w:p>
    <w:p w:rsidR="00DC2F0D" w:rsidRPr="00FA356D" w:rsidRDefault="00DC2F0D" w:rsidP="00DC2F0D">
      <w:pPr>
        <w:rPr>
          <w:rFonts w:ascii="Arial Narrow" w:hAnsi="Arial Narrow"/>
          <w:sz w:val="23"/>
          <w:szCs w:val="23"/>
        </w:rPr>
      </w:pPr>
    </w:p>
    <w:p w:rsidR="00DC2F0D" w:rsidRPr="00BE3043" w:rsidRDefault="00DC2F0D" w:rsidP="00B873F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BE3043">
        <w:rPr>
          <w:rFonts w:ascii="Times New Roman" w:hAnsi="Times New Roman"/>
          <w:b/>
          <w:caps/>
          <w:sz w:val="36"/>
          <w:szCs w:val="36"/>
        </w:rPr>
        <w:t xml:space="preserve">Рабочая программа </w:t>
      </w:r>
    </w:p>
    <w:p w:rsidR="00B873F9" w:rsidRDefault="00C83ECE" w:rsidP="00B873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Старшая группа «Звёздочка</w:t>
      </w:r>
      <w:r w:rsidR="00B873F9">
        <w:rPr>
          <w:rFonts w:ascii="Times New Roman" w:hAnsi="Times New Roman"/>
          <w:b/>
          <w:sz w:val="36"/>
          <w:szCs w:val="36"/>
        </w:rPr>
        <w:t>»</w:t>
      </w:r>
    </w:p>
    <w:p w:rsidR="00DC2F0D" w:rsidRDefault="00B873F9" w:rsidP="00B873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</w:t>
      </w:r>
      <w:r w:rsidR="00DC2F0D" w:rsidRPr="00BE3043">
        <w:rPr>
          <w:rFonts w:ascii="Times New Roman" w:hAnsi="Times New Roman"/>
          <w:b/>
          <w:sz w:val="36"/>
          <w:szCs w:val="36"/>
        </w:rPr>
        <w:t xml:space="preserve"> </w:t>
      </w:r>
      <w:r w:rsidR="00C83ECE">
        <w:rPr>
          <w:rFonts w:ascii="Times New Roman" w:hAnsi="Times New Roman"/>
          <w:b/>
          <w:sz w:val="36"/>
          <w:szCs w:val="36"/>
        </w:rPr>
        <w:t>5</w:t>
      </w:r>
      <w:r w:rsidR="00DC2F0D" w:rsidRPr="00BE3043">
        <w:rPr>
          <w:rFonts w:ascii="Times New Roman" w:hAnsi="Times New Roman"/>
          <w:b/>
          <w:sz w:val="36"/>
          <w:szCs w:val="36"/>
        </w:rPr>
        <w:t xml:space="preserve"> до </w:t>
      </w:r>
      <w:r w:rsidR="00C83ECE">
        <w:rPr>
          <w:rFonts w:ascii="Times New Roman" w:hAnsi="Times New Roman"/>
          <w:b/>
          <w:sz w:val="36"/>
          <w:szCs w:val="36"/>
        </w:rPr>
        <w:t>6</w:t>
      </w:r>
      <w:r>
        <w:rPr>
          <w:rFonts w:ascii="Times New Roman" w:hAnsi="Times New Roman"/>
          <w:b/>
          <w:sz w:val="36"/>
          <w:szCs w:val="36"/>
        </w:rPr>
        <w:t xml:space="preserve"> лет</w:t>
      </w:r>
      <w:proofErr w:type="gramStart"/>
      <w:r>
        <w:rPr>
          <w:rFonts w:ascii="Times New Roman" w:hAnsi="Times New Roman"/>
          <w:b/>
          <w:sz w:val="36"/>
          <w:szCs w:val="36"/>
        </w:rPr>
        <w:t xml:space="preserve"> )</w:t>
      </w:r>
      <w:proofErr w:type="gramEnd"/>
    </w:p>
    <w:p w:rsidR="00B873F9" w:rsidRPr="00BE3043" w:rsidRDefault="00CD4965" w:rsidP="00B873F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2021-2022</w:t>
      </w:r>
      <w:r w:rsidR="00B873F9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DC2F0D" w:rsidRDefault="00DC2F0D" w:rsidP="00DC2F0D">
      <w:pPr>
        <w:spacing w:line="360" w:lineRule="auto"/>
        <w:jc w:val="center"/>
        <w:rPr>
          <w:b/>
          <w:sz w:val="36"/>
          <w:szCs w:val="36"/>
        </w:rPr>
      </w:pPr>
    </w:p>
    <w:p w:rsidR="00B873F9" w:rsidRDefault="00B873F9" w:rsidP="00DC2F0D">
      <w:pPr>
        <w:spacing w:line="360" w:lineRule="auto"/>
        <w:jc w:val="center"/>
        <w:rPr>
          <w:b/>
          <w:sz w:val="36"/>
          <w:szCs w:val="36"/>
        </w:rPr>
      </w:pPr>
    </w:p>
    <w:p w:rsidR="00B873F9" w:rsidRDefault="00B873F9" w:rsidP="00DC2F0D">
      <w:pPr>
        <w:spacing w:line="360" w:lineRule="auto"/>
        <w:jc w:val="center"/>
        <w:rPr>
          <w:b/>
          <w:sz w:val="36"/>
          <w:szCs w:val="36"/>
        </w:rPr>
      </w:pPr>
    </w:p>
    <w:p w:rsidR="00B873F9" w:rsidRDefault="00B873F9" w:rsidP="00DC2F0D">
      <w:pPr>
        <w:spacing w:line="360" w:lineRule="auto"/>
        <w:jc w:val="center"/>
        <w:rPr>
          <w:b/>
          <w:sz w:val="36"/>
          <w:szCs w:val="36"/>
        </w:rPr>
      </w:pPr>
    </w:p>
    <w:p w:rsidR="00B873F9" w:rsidRPr="00B873F9" w:rsidRDefault="00C83ECE" w:rsidP="00B873F9">
      <w:pPr>
        <w:spacing w:after="0" w:line="240" w:lineRule="auto"/>
        <w:ind w:firstLine="5103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36"/>
        </w:rPr>
        <w:t>КошельТ.С</w:t>
      </w:r>
      <w:proofErr w:type="spellEnd"/>
      <w:r>
        <w:rPr>
          <w:rFonts w:ascii="Times New Roman" w:hAnsi="Times New Roman"/>
          <w:sz w:val="24"/>
          <w:szCs w:val="36"/>
        </w:rPr>
        <w:t>.</w:t>
      </w:r>
    </w:p>
    <w:p w:rsidR="00B873F9" w:rsidRPr="00B873F9" w:rsidRDefault="00CD4965" w:rsidP="00B873F9">
      <w:pPr>
        <w:spacing w:after="0" w:line="240" w:lineRule="auto"/>
        <w:ind w:firstLine="5103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       </w:t>
      </w:r>
      <w:r w:rsidR="00B873F9" w:rsidRPr="00B873F9">
        <w:rPr>
          <w:rFonts w:ascii="Times New Roman" w:hAnsi="Times New Roman"/>
          <w:sz w:val="24"/>
          <w:szCs w:val="36"/>
        </w:rPr>
        <w:t>воспитатель</w:t>
      </w:r>
    </w:p>
    <w:p w:rsidR="00DC2F0D" w:rsidRPr="00FA356D" w:rsidRDefault="00DC2F0D" w:rsidP="00DC2F0D">
      <w:pPr>
        <w:spacing w:line="360" w:lineRule="auto"/>
        <w:jc w:val="center"/>
        <w:rPr>
          <w:b/>
          <w:sz w:val="43"/>
          <w:szCs w:val="43"/>
        </w:rPr>
      </w:pPr>
    </w:p>
    <w:p w:rsidR="00DC2F0D" w:rsidRPr="00FA356D" w:rsidRDefault="00DC2F0D" w:rsidP="00DC2F0D">
      <w:pPr>
        <w:spacing w:line="360" w:lineRule="auto"/>
        <w:jc w:val="center"/>
        <w:rPr>
          <w:sz w:val="27"/>
          <w:szCs w:val="27"/>
        </w:rPr>
      </w:pPr>
      <w:r w:rsidRPr="00FA356D">
        <w:rPr>
          <w:b/>
          <w:sz w:val="27"/>
          <w:szCs w:val="27"/>
        </w:rPr>
        <w:t xml:space="preserve">  </w:t>
      </w:r>
    </w:p>
    <w:p w:rsidR="00DC2F0D" w:rsidRPr="00FA356D" w:rsidRDefault="00DC2F0D" w:rsidP="00DC2F0D">
      <w:pPr>
        <w:pStyle w:val="ae"/>
        <w:spacing w:before="0" w:after="0" w:line="360" w:lineRule="auto"/>
        <w:rPr>
          <w:rFonts w:ascii="Times New Roman" w:hAnsi="Times New Roman"/>
          <w:sz w:val="27"/>
          <w:szCs w:val="27"/>
        </w:rPr>
      </w:pPr>
      <w:r w:rsidRPr="00FA356D">
        <w:rPr>
          <w:rFonts w:ascii="Times New Roman" w:hAnsi="Times New Roman"/>
          <w:sz w:val="27"/>
          <w:szCs w:val="27"/>
        </w:rPr>
        <w:t xml:space="preserve"> </w:t>
      </w:r>
    </w:p>
    <w:p w:rsidR="00DC2F0D" w:rsidRPr="00FA356D" w:rsidRDefault="00DC2F0D" w:rsidP="00DC2F0D">
      <w:pPr>
        <w:jc w:val="center"/>
        <w:rPr>
          <w:rFonts w:ascii="Arial Narrow" w:hAnsi="Arial Narrow"/>
          <w:sz w:val="23"/>
          <w:szCs w:val="23"/>
        </w:rPr>
      </w:pPr>
    </w:p>
    <w:p w:rsidR="00DC2F0D" w:rsidRDefault="00DC2F0D" w:rsidP="00DC2F0D">
      <w:pPr>
        <w:rPr>
          <w:rFonts w:ascii="Arial Narrow" w:hAnsi="Arial Narrow"/>
          <w:i/>
          <w:sz w:val="23"/>
          <w:szCs w:val="23"/>
        </w:rPr>
      </w:pPr>
    </w:p>
    <w:p w:rsidR="00CD175F" w:rsidRPr="00B873F9" w:rsidRDefault="00CD4965" w:rsidP="00B873F9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2021-2022</w:t>
      </w:r>
      <w:r w:rsidR="00DC2F0D" w:rsidRPr="00B873F9">
        <w:rPr>
          <w:rFonts w:ascii="Times New Roman" w:hAnsi="Times New Roman"/>
          <w:sz w:val="24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711"/>
        <w:gridCol w:w="998"/>
      </w:tblGrid>
      <w:tr w:rsidR="00CD175F" w:rsidRPr="009B028A" w:rsidTr="00081F18">
        <w:trPr>
          <w:trHeight w:val="405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D175F" w:rsidRPr="009B028A" w:rsidTr="00081F18">
        <w:trPr>
          <w:trHeight w:val="341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 xml:space="preserve">Цели и задачи реализации Программы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r w:rsidR="00B60EDE">
              <w:rPr>
                <w:rFonts w:ascii="Times New Roman" w:hAnsi="Times New Roman"/>
                <w:sz w:val="28"/>
                <w:szCs w:val="28"/>
              </w:rPr>
              <w:t xml:space="preserve"> особенности развития детей от 5 до 6</w:t>
            </w:r>
            <w:bookmarkStart w:id="0" w:name="_GoBack"/>
            <w:bookmarkEnd w:id="0"/>
            <w:r w:rsidRPr="009B028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DC2F0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DC2F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 xml:space="preserve">Внутренняя система оценки (развивающее оценивание) качества образовательной деятельности по Программе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DC2F0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Pr="009B028A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711" w:type="dxa"/>
            <w:shd w:val="clear" w:color="auto" w:fill="auto"/>
          </w:tcPr>
          <w:p w:rsidR="003B0FDD" w:rsidRPr="00DC2F0D" w:rsidRDefault="00DC2F0D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F0D">
              <w:rPr>
                <w:rFonts w:ascii="Times New Roman" w:hAnsi="Times New Roman"/>
                <w:spacing w:val="-2"/>
                <w:sz w:val="28"/>
                <w:szCs w:val="28"/>
              </w:rPr>
      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998" w:type="dxa"/>
            <w:shd w:val="clear" w:color="auto" w:fill="auto"/>
          </w:tcPr>
          <w:p w:rsidR="003B0FDD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711" w:type="dxa"/>
            <w:shd w:val="clear" w:color="auto" w:fill="auto"/>
          </w:tcPr>
          <w:p w:rsidR="003B0FDD" w:rsidRPr="009B028A" w:rsidRDefault="003B0FDD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8" w:type="dxa"/>
            <w:shd w:val="clear" w:color="auto" w:fill="auto"/>
          </w:tcPr>
          <w:p w:rsidR="003B0FDD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 xml:space="preserve">2.5. 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Перспективное планирование взаимодействия с родителями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Pr="003B0FDD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711" w:type="dxa"/>
            <w:shd w:val="clear" w:color="auto" w:fill="auto"/>
          </w:tcPr>
          <w:p w:rsidR="003B0FDD" w:rsidRPr="003B0FDD" w:rsidRDefault="003B0FDD" w:rsidP="003B0FD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 – пространственной среды</w:t>
            </w:r>
          </w:p>
        </w:tc>
        <w:tc>
          <w:tcPr>
            <w:tcW w:w="998" w:type="dxa"/>
            <w:shd w:val="clear" w:color="auto" w:fill="auto"/>
          </w:tcPr>
          <w:p w:rsidR="003B0FDD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3.3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Система физкультурно-оздоровительной работы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BF76F9" w:rsidP="00DC2F0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2F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3.4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Модель двигательного режима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BF76F9" w:rsidP="00DC2F0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2F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3.5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DC2F0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М</w:t>
            </w:r>
            <w:r w:rsidR="00BF76F9">
              <w:rPr>
                <w:rFonts w:ascii="Times New Roman" w:hAnsi="Times New Roman"/>
                <w:sz w:val="28"/>
                <w:szCs w:val="28"/>
              </w:rPr>
              <w:t xml:space="preserve">одель закаливания детей </w:t>
            </w:r>
            <w:r w:rsidR="00DC2F0D">
              <w:rPr>
                <w:rFonts w:ascii="Times New Roman" w:hAnsi="Times New Roman"/>
                <w:sz w:val="28"/>
                <w:szCs w:val="28"/>
              </w:rPr>
              <w:t>средней группы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3.6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DC2F0D" w:rsidP="00DC2F0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 xml:space="preserve">Особенности традиционных событий, праздников, мероприятий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DC2F0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  <w:r w:rsidR="00DC2F0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Организация режима пребывания детей в ДОУ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DC2F0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 w:rsidP="00CD175F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B028A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CD175F" w:rsidRPr="009B028A" w:rsidRDefault="00CD175F" w:rsidP="00CD175F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CD175F" w:rsidRPr="009B028A" w:rsidRDefault="00CD175F" w:rsidP="00E67049">
      <w:pPr>
        <w:pStyle w:val="a9"/>
        <w:keepNext/>
        <w:ind w:firstLine="851"/>
        <w:jc w:val="both"/>
        <w:rPr>
          <w:szCs w:val="28"/>
        </w:rPr>
      </w:pPr>
      <w:r w:rsidRPr="009B028A">
        <w:rPr>
          <w:szCs w:val="28"/>
        </w:rPr>
        <w:t xml:space="preserve">Рабочая программа для детей </w:t>
      </w:r>
      <w:r w:rsidR="00C83ECE">
        <w:rPr>
          <w:szCs w:val="28"/>
        </w:rPr>
        <w:t>старшей группы (</w:t>
      </w:r>
      <w:r w:rsidR="002525EB">
        <w:rPr>
          <w:szCs w:val="28"/>
        </w:rPr>
        <w:t>5</w:t>
      </w:r>
      <w:r w:rsidR="00C83ECE">
        <w:rPr>
          <w:szCs w:val="28"/>
        </w:rPr>
        <w:t>-6</w:t>
      </w:r>
      <w:r w:rsidRPr="009B028A">
        <w:rPr>
          <w:szCs w:val="28"/>
        </w:rPr>
        <w:t xml:space="preserve"> </w:t>
      </w:r>
      <w:r w:rsidR="002525EB">
        <w:rPr>
          <w:szCs w:val="28"/>
        </w:rPr>
        <w:t>лет</w:t>
      </w:r>
      <w:r w:rsidRPr="009B028A">
        <w:rPr>
          <w:szCs w:val="28"/>
        </w:rPr>
        <w:t>) (далее – Программа) разработана на основе основной образовательной программы муниципального автономного дошкольного образовательного учреждения «Детский сад № 1 с. Троицкое»</w:t>
      </w:r>
      <w:r w:rsidR="00E67049" w:rsidRPr="00E67049">
        <w:rPr>
          <w:szCs w:val="28"/>
        </w:rPr>
        <w:t xml:space="preserve"> </w:t>
      </w:r>
      <w:r w:rsidR="00E67049">
        <w:rPr>
          <w:szCs w:val="28"/>
        </w:rPr>
        <w:t xml:space="preserve">с использованием основной образовательной программы «Вдохновение» под ред. В.К. </w:t>
      </w:r>
      <w:proofErr w:type="spellStart"/>
      <w:r w:rsidR="00E67049">
        <w:rPr>
          <w:szCs w:val="28"/>
        </w:rPr>
        <w:t>Загвоздкина</w:t>
      </w:r>
      <w:proofErr w:type="spellEnd"/>
      <w:r w:rsidR="00E67049">
        <w:rPr>
          <w:szCs w:val="28"/>
        </w:rPr>
        <w:t>, И.Е. Федосовой, 2016г.</w:t>
      </w:r>
    </w:p>
    <w:p w:rsidR="00CD175F" w:rsidRPr="009B028A" w:rsidRDefault="00CD175F" w:rsidP="00CD175F">
      <w:pPr>
        <w:pStyle w:val="a9"/>
        <w:keepNext/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 xml:space="preserve">Содержание Программы обеспечивает развитие личности, мотивации и способностей детей </w:t>
      </w:r>
      <w:r w:rsidR="002525EB">
        <w:rPr>
          <w:szCs w:val="28"/>
        </w:rPr>
        <w:t>5</w:t>
      </w:r>
      <w:r w:rsidR="00C83ECE">
        <w:rPr>
          <w:szCs w:val="28"/>
        </w:rPr>
        <w:t>-6</w:t>
      </w:r>
      <w:r w:rsidRPr="009B028A">
        <w:rPr>
          <w:szCs w:val="28"/>
        </w:rPr>
        <w:t xml:space="preserve"> </w:t>
      </w:r>
      <w:r w:rsidR="002525EB">
        <w:rPr>
          <w:szCs w:val="28"/>
        </w:rPr>
        <w:t>лет</w:t>
      </w:r>
      <w:r w:rsidRPr="009B028A">
        <w:rPr>
          <w:szCs w:val="28"/>
        </w:rPr>
        <w:t xml:space="preserve">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социально-коммуникативное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познавательное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речевое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художественно-эстетическое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физическое развитие.</w:t>
      </w:r>
    </w:p>
    <w:p w:rsidR="00CD175F" w:rsidRPr="009B028A" w:rsidRDefault="00840BC5" w:rsidP="00CD175F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          </w:t>
      </w:r>
      <w:r w:rsidR="00CD175F" w:rsidRPr="009B028A">
        <w:rPr>
          <w:rFonts w:ascii="Times New Roman" w:hAnsi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</w:t>
      </w:r>
    </w:p>
    <w:p w:rsidR="00CD175F" w:rsidRPr="009B028A" w:rsidRDefault="00CD175F" w:rsidP="00CD175F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4B4A">
        <w:rPr>
          <w:b/>
          <w:szCs w:val="28"/>
        </w:rPr>
        <w:t>Цель:</w:t>
      </w:r>
      <w:r w:rsidRPr="00832E32">
        <w:rPr>
          <w:szCs w:val="28"/>
        </w:rPr>
        <w:t xml:space="preserve"> всесторонне развитие личности детей </w:t>
      </w:r>
      <w:r w:rsidR="00C83ECE">
        <w:rPr>
          <w:szCs w:val="28"/>
        </w:rPr>
        <w:t>5-6</w:t>
      </w:r>
      <w:r w:rsidR="002525EB" w:rsidRPr="009B028A">
        <w:rPr>
          <w:szCs w:val="28"/>
        </w:rPr>
        <w:t xml:space="preserve"> </w:t>
      </w:r>
      <w:r w:rsidR="002525EB">
        <w:rPr>
          <w:szCs w:val="28"/>
        </w:rPr>
        <w:t>лет</w:t>
      </w:r>
      <w:r w:rsidR="002525EB" w:rsidRPr="009B028A">
        <w:rPr>
          <w:szCs w:val="28"/>
        </w:rPr>
        <w:t xml:space="preserve"> </w:t>
      </w:r>
      <w:r w:rsidRPr="00832E32">
        <w:rPr>
          <w:szCs w:val="28"/>
        </w:rPr>
        <w:t>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 xml:space="preserve">Достижение поставленной цели предусматривает решение следующих </w:t>
      </w:r>
      <w:r w:rsidRPr="00834B4A">
        <w:rPr>
          <w:b/>
          <w:szCs w:val="28"/>
        </w:rPr>
        <w:t>задач: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E67049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67049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lastRenderedPageBreak/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8.</w:t>
      </w:r>
      <w:r>
        <w:rPr>
          <w:szCs w:val="28"/>
        </w:rPr>
        <w:t xml:space="preserve"> </w:t>
      </w:r>
      <w:r w:rsidRPr="00832E32">
        <w:rPr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9.</w:t>
      </w:r>
      <w:r>
        <w:rPr>
          <w:szCs w:val="28"/>
        </w:rPr>
        <w:t xml:space="preserve"> </w:t>
      </w:r>
      <w:r w:rsidRPr="00832E32">
        <w:rPr>
          <w:szCs w:val="28"/>
        </w:rPr>
        <w:t>Обеспечение психолого-</w:t>
      </w:r>
      <w:r>
        <w:rPr>
          <w:szCs w:val="28"/>
        </w:rPr>
        <w:t xml:space="preserve">педагогической </w:t>
      </w:r>
      <w:r w:rsidRPr="00832E32">
        <w:rPr>
          <w:szCs w:val="28"/>
        </w:rPr>
        <w:t>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49DB" w:rsidRDefault="00BF49DB" w:rsidP="00840BC5">
      <w:pPr>
        <w:pStyle w:val="a9"/>
        <w:keepNext/>
        <w:ind w:left="567" w:firstLine="851"/>
        <w:contextualSpacing/>
        <w:jc w:val="center"/>
        <w:rPr>
          <w:rFonts w:eastAsia="Calibri"/>
          <w:b/>
          <w:szCs w:val="28"/>
        </w:rPr>
      </w:pPr>
    </w:p>
    <w:p w:rsidR="00840BC5" w:rsidRPr="009B028A" w:rsidRDefault="00840BC5" w:rsidP="00840BC5">
      <w:pPr>
        <w:pStyle w:val="a9"/>
        <w:keepNext/>
        <w:ind w:left="567" w:firstLine="851"/>
        <w:contextualSpacing/>
        <w:jc w:val="center"/>
        <w:rPr>
          <w:rFonts w:eastAsia="Calibri"/>
          <w:spacing w:val="-2"/>
          <w:szCs w:val="28"/>
        </w:rPr>
      </w:pPr>
      <w:r w:rsidRPr="009B028A">
        <w:rPr>
          <w:rFonts w:eastAsia="Calibri"/>
          <w:b/>
          <w:szCs w:val="28"/>
        </w:rPr>
        <w:t>Контингент воспитанников</w:t>
      </w:r>
    </w:p>
    <w:p w:rsidR="00840BC5" w:rsidRPr="009B028A" w:rsidRDefault="00840BC5" w:rsidP="00840BC5">
      <w:pPr>
        <w:keepNext/>
        <w:shd w:val="clear" w:color="auto" w:fill="FFFFFF"/>
        <w:tabs>
          <w:tab w:val="left" w:pos="65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pacing w:val="-27"/>
          <w:sz w:val="28"/>
          <w:szCs w:val="28"/>
        </w:rPr>
      </w:pPr>
      <w:r w:rsidRPr="00DC2F0D">
        <w:rPr>
          <w:rFonts w:ascii="Times New Roman" w:hAnsi="Times New Roman"/>
          <w:bCs/>
          <w:i/>
          <w:sz w:val="28"/>
          <w:szCs w:val="28"/>
        </w:rPr>
        <w:t>Общие сведения о коллективе детей</w:t>
      </w:r>
    </w:p>
    <w:p w:rsidR="00840BC5" w:rsidRPr="009B028A" w:rsidRDefault="00840BC5" w:rsidP="00840BC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7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880"/>
        <w:gridCol w:w="897"/>
        <w:gridCol w:w="950"/>
      </w:tblGrid>
      <w:tr w:rsidR="00DC2F0D" w:rsidRPr="009B028A" w:rsidTr="00DC2F0D">
        <w:trPr>
          <w:trHeight w:val="1045"/>
        </w:trPr>
        <w:tc>
          <w:tcPr>
            <w:tcW w:w="1843" w:type="dxa"/>
            <w:shd w:val="clear" w:color="auto" w:fill="auto"/>
          </w:tcPr>
          <w:p w:rsidR="00DC2F0D" w:rsidRPr="009B028A" w:rsidRDefault="00DC2F0D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2" w:type="dxa"/>
            <w:shd w:val="clear" w:color="auto" w:fill="auto"/>
          </w:tcPr>
          <w:p w:rsidR="00DC2F0D" w:rsidRPr="009B028A" w:rsidRDefault="00DC2F0D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Направ</w:t>
            </w:r>
            <w:proofErr w:type="spellEnd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  <w:p w:rsidR="00DC2F0D" w:rsidRPr="009B028A" w:rsidRDefault="00DC2F0D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ленность</w:t>
            </w:r>
            <w:proofErr w:type="spellEnd"/>
          </w:p>
          <w:p w:rsidR="00DC2F0D" w:rsidRPr="009B028A" w:rsidRDefault="00DC2F0D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групп</w:t>
            </w:r>
          </w:p>
        </w:tc>
        <w:tc>
          <w:tcPr>
            <w:tcW w:w="880" w:type="dxa"/>
            <w:shd w:val="clear" w:color="auto" w:fill="auto"/>
          </w:tcPr>
          <w:p w:rsidR="00DC2F0D" w:rsidRPr="009B028A" w:rsidRDefault="00DC2F0D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</w:t>
            </w:r>
          </w:p>
          <w:p w:rsidR="00DC2F0D" w:rsidRPr="009B028A" w:rsidRDefault="00DC2F0D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897" w:type="dxa"/>
            <w:shd w:val="clear" w:color="auto" w:fill="auto"/>
          </w:tcPr>
          <w:p w:rsidR="00DC2F0D" w:rsidRPr="009B028A" w:rsidRDefault="00DC2F0D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Дево</w:t>
            </w:r>
            <w:proofErr w:type="spellEnd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-чек</w:t>
            </w:r>
            <w:proofErr w:type="gramEnd"/>
          </w:p>
        </w:tc>
        <w:tc>
          <w:tcPr>
            <w:tcW w:w="950" w:type="dxa"/>
            <w:shd w:val="clear" w:color="auto" w:fill="auto"/>
          </w:tcPr>
          <w:p w:rsidR="00DC2F0D" w:rsidRPr="009B028A" w:rsidRDefault="00DC2F0D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Маль-чиков</w:t>
            </w:r>
            <w:proofErr w:type="spellEnd"/>
            <w:proofErr w:type="gramEnd"/>
          </w:p>
        </w:tc>
      </w:tr>
      <w:tr w:rsidR="00DC2F0D" w:rsidRPr="009B028A" w:rsidTr="00DC2F0D">
        <w:tc>
          <w:tcPr>
            <w:tcW w:w="1843" w:type="dxa"/>
            <w:shd w:val="clear" w:color="auto" w:fill="auto"/>
          </w:tcPr>
          <w:p w:rsidR="00DC2F0D" w:rsidRPr="009B028A" w:rsidRDefault="00DC2F0D" w:rsidP="00DC2F0D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От</w:t>
            </w:r>
            <w:r w:rsidR="00CD496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5</w:t>
            </w: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 </w:t>
            </w:r>
            <w:r w:rsidR="00CD4965">
              <w:rPr>
                <w:rFonts w:ascii="Times New Roman" w:hAnsi="Times New Roman"/>
                <w:bCs/>
                <w:iCs/>
                <w:sz w:val="28"/>
                <w:szCs w:val="28"/>
              </w:rPr>
              <w:t>6</w:t>
            </w: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2552" w:type="dxa"/>
            <w:shd w:val="clear" w:color="auto" w:fill="auto"/>
          </w:tcPr>
          <w:p w:rsidR="00DC2F0D" w:rsidRPr="009B028A" w:rsidRDefault="00DC2F0D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880" w:type="dxa"/>
            <w:shd w:val="clear" w:color="auto" w:fill="auto"/>
          </w:tcPr>
          <w:p w:rsidR="00DC2F0D" w:rsidRPr="009B028A" w:rsidRDefault="00DC2F0D" w:rsidP="00DC2F0D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CD4965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:rsidR="00DC2F0D" w:rsidRPr="009B028A" w:rsidRDefault="00DC2F0D" w:rsidP="00DC2F0D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C83ECE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50" w:type="dxa"/>
            <w:shd w:val="clear" w:color="auto" w:fill="auto"/>
          </w:tcPr>
          <w:p w:rsidR="00DC2F0D" w:rsidRPr="009B028A" w:rsidRDefault="00DC2F0D" w:rsidP="00DC2F0D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 w:rsidR="00CD4965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</w:tbl>
    <w:p w:rsidR="00CD175F" w:rsidRPr="009B028A" w:rsidRDefault="00CD175F" w:rsidP="00CD175F">
      <w:pPr>
        <w:pStyle w:val="a9"/>
        <w:keepNext/>
        <w:contextualSpacing/>
        <w:jc w:val="both"/>
        <w:rPr>
          <w:szCs w:val="28"/>
        </w:rPr>
      </w:pPr>
    </w:p>
    <w:p w:rsidR="00840BC5" w:rsidRPr="009B028A" w:rsidRDefault="00840BC5" w:rsidP="00840BC5">
      <w:pPr>
        <w:pStyle w:val="a9"/>
        <w:keepNext/>
        <w:contextualSpacing/>
        <w:jc w:val="both"/>
        <w:rPr>
          <w:i/>
          <w:szCs w:val="28"/>
        </w:rPr>
      </w:pPr>
      <w:r w:rsidRPr="009B028A">
        <w:rPr>
          <w:i/>
          <w:szCs w:val="28"/>
        </w:rPr>
        <w:t>Состояние здоровья воспитанников, а также особых их образовательных потребностей</w:t>
      </w:r>
    </w:p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szCs w:val="28"/>
        </w:rPr>
      </w:pP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8"/>
        <w:gridCol w:w="22"/>
        <w:gridCol w:w="1150"/>
        <w:gridCol w:w="4677"/>
      </w:tblGrid>
      <w:tr w:rsidR="00840BC5" w:rsidRPr="009B028A" w:rsidTr="00A47A99">
        <w:tc>
          <w:tcPr>
            <w:tcW w:w="3403" w:type="dxa"/>
            <w:gridSpan w:val="4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Группы здоровья</w:t>
            </w:r>
          </w:p>
        </w:tc>
        <w:tc>
          <w:tcPr>
            <w:tcW w:w="4677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proofErr w:type="spellStart"/>
            <w:r w:rsidRPr="009B028A">
              <w:rPr>
                <w:szCs w:val="28"/>
              </w:rPr>
              <w:t>Частоболеющие</w:t>
            </w:r>
            <w:proofErr w:type="spellEnd"/>
            <w:r w:rsidRPr="009B028A">
              <w:rPr>
                <w:szCs w:val="28"/>
              </w:rPr>
              <w:t xml:space="preserve"> дети</w:t>
            </w:r>
          </w:p>
        </w:tc>
      </w:tr>
      <w:tr w:rsidR="00840BC5" w:rsidRPr="009B028A" w:rsidTr="00A47A99">
        <w:tc>
          <w:tcPr>
            <w:tcW w:w="993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 xml:space="preserve">1    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</w:tr>
      <w:tr w:rsidR="00840BC5" w:rsidRPr="009B028A" w:rsidTr="00A47A99">
        <w:tc>
          <w:tcPr>
            <w:tcW w:w="993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2,4%</w:t>
            </w:r>
          </w:p>
        </w:tc>
        <w:tc>
          <w:tcPr>
            <w:tcW w:w="1238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75%</w:t>
            </w:r>
          </w:p>
        </w:tc>
        <w:tc>
          <w:tcPr>
            <w:tcW w:w="1172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5%</w:t>
            </w:r>
          </w:p>
        </w:tc>
        <w:tc>
          <w:tcPr>
            <w:tcW w:w="4677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3</w:t>
            </w:r>
          </w:p>
        </w:tc>
      </w:tr>
    </w:tbl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bCs/>
          <w:i/>
          <w:szCs w:val="28"/>
        </w:rPr>
      </w:pPr>
      <w:r w:rsidRPr="009B028A">
        <w:rPr>
          <w:bCs/>
          <w:i/>
          <w:szCs w:val="28"/>
        </w:rPr>
        <w:t>Характеристика социокультурных условий воспитанников</w:t>
      </w:r>
    </w:p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bCs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1566"/>
      </w:tblGrid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Общее количество семей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717332" w:rsidP="00DC2F0D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2</w:t>
            </w:r>
            <w:r w:rsidR="00CD4965">
              <w:rPr>
                <w:szCs w:val="28"/>
              </w:rPr>
              <w:t>7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полных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C83ECE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E33195">
              <w:rPr>
                <w:rFonts w:eastAsia="Calibri"/>
                <w:szCs w:val="28"/>
              </w:rPr>
              <w:t>7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многодетных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C83ECE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E33195">
              <w:rPr>
                <w:rFonts w:eastAsia="Calibri"/>
                <w:szCs w:val="28"/>
              </w:rPr>
              <w:t>2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неполных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E3319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</w:tr>
    </w:tbl>
    <w:p w:rsidR="00DC2F0D" w:rsidRDefault="00DC2F0D" w:rsidP="002525EB">
      <w:pPr>
        <w:pStyle w:val="a9"/>
        <w:keepNext/>
        <w:ind w:firstLine="851"/>
        <w:contextualSpacing/>
        <w:jc w:val="both"/>
        <w:rPr>
          <w:rFonts w:eastAsia="Calibri"/>
          <w:b/>
          <w:szCs w:val="28"/>
        </w:rPr>
      </w:pPr>
    </w:p>
    <w:p w:rsidR="00DC2F0D" w:rsidRDefault="00DC2F0D" w:rsidP="002525EB">
      <w:pPr>
        <w:pStyle w:val="a9"/>
        <w:keepNext/>
        <w:ind w:firstLine="851"/>
        <w:contextualSpacing/>
        <w:jc w:val="both"/>
        <w:rPr>
          <w:rFonts w:eastAsia="Calibri"/>
          <w:b/>
          <w:szCs w:val="28"/>
        </w:rPr>
      </w:pPr>
    </w:p>
    <w:p w:rsidR="00DC2F0D" w:rsidRDefault="00DC2F0D" w:rsidP="002525EB">
      <w:pPr>
        <w:pStyle w:val="a9"/>
        <w:keepNext/>
        <w:ind w:firstLine="851"/>
        <w:contextualSpacing/>
        <w:jc w:val="both"/>
        <w:rPr>
          <w:rFonts w:eastAsia="Calibri"/>
          <w:b/>
          <w:szCs w:val="28"/>
        </w:rPr>
      </w:pPr>
    </w:p>
    <w:p w:rsidR="002525EB" w:rsidRDefault="002525EB" w:rsidP="002525EB">
      <w:pPr>
        <w:pStyle w:val="a9"/>
        <w:keepNext/>
        <w:ind w:firstLine="851"/>
        <w:contextualSpacing/>
        <w:jc w:val="both"/>
        <w:rPr>
          <w:rFonts w:eastAsia="Calibri"/>
          <w:szCs w:val="28"/>
        </w:rPr>
      </w:pPr>
      <w:r w:rsidRPr="00832E32">
        <w:rPr>
          <w:rFonts w:eastAsia="Calibri"/>
          <w:b/>
          <w:szCs w:val="28"/>
        </w:rPr>
        <w:lastRenderedPageBreak/>
        <w:t xml:space="preserve">Возрастные </w:t>
      </w:r>
      <w:r w:rsidR="00C83ECE">
        <w:rPr>
          <w:rFonts w:eastAsia="Calibri"/>
          <w:b/>
          <w:szCs w:val="28"/>
        </w:rPr>
        <w:t>особенности развития  детей от 5 до 6</w:t>
      </w:r>
      <w:r w:rsidRPr="00832E32">
        <w:rPr>
          <w:rFonts w:eastAsia="Calibri"/>
          <w:b/>
          <w:szCs w:val="28"/>
        </w:rPr>
        <w:t xml:space="preserve"> лет</w:t>
      </w:r>
    </w:p>
    <w:p w:rsidR="00C83ECE" w:rsidRDefault="00C83ECE" w:rsidP="00C83ECE">
      <w:pPr>
        <w:pStyle w:val="a9"/>
        <w:keepNext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игровой деятельности дети  уже могут распределять роли до начала игры и строить своё поведение, придерживаясь роли. </w:t>
      </w:r>
    </w:p>
    <w:p w:rsidR="00C83ECE" w:rsidRDefault="00C83ECE" w:rsidP="00C83ECE">
      <w:pPr>
        <w:pStyle w:val="a9"/>
        <w:keepNext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 детей усовершенствовалась изобразительная деятельность. Дети  рисуют  массу рисунков как в НОД </w:t>
      </w:r>
      <w:proofErr w:type="gramStart"/>
      <w:r>
        <w:rPr>
          <w:rFonts w:eastAsia="Calibri"/>
          <w:szCs w:val="28"/>
        </w:rPr>
        <w:t>по</w:t>
      </w:r>
      <w:proofErr w:type="gramEnd"/>
      <w:r>
        <w:rPr>
          <w:rFonts w:eastAsia="Calibri"/>
          <w:szCs w:val="28"/>
        </w:rPr>
        <w:t xml:space="preserve"> ИЗО, так и в свободной деятельности.  Проводятся выставки работ воспитанников для родителей. </w:t>
      </w:r>
    </w:p>
    <w:p w:rsidR="00C83ECE" w:rsidRDefault="00C83ECE" w:rsidP="00C83ECE">
      <w:pPr>
        <w:pStyle w:val="a9"/>
        <w:keepNext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конструировании воспитанники умеют анализировать условия, в которых протекает эта деятельность, используют и называют различные детали деревянного конструктора. Могут заменить детали постройки в зависимости от имеющегося материала.</w:t>
      </w:r>
    </w:p>
    <w:p w:rsidR="00C83ECE" w:rsidRDefault="00C83ECE" w:rsidP="00C83ECE">
      <w:pPr>
        <w:pStyle w:val="a9"/>
        <w:keepNext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Дети научились конструировать из бумаги, складывая её в несколько раз (два, четыре, шесть сгибаний); из природного материала. </w:t>
      </w:r>
    </w:p>
    <w:p w:rsidR="00C83ECE" w:rsidRDefault="00C83ECE" w:rsidP="00C83ECE">
      <w:pPr>
        <w:pStyle w:val="a9"/>
        <w:keepNext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Усовершенствовалось восприятие цвета и их оттенки, промежуточные цветовые оттенки. Дети знают форму прямоугольников, овалов, треугольников, воспринимают величину объектов, легко выстраивают в ряд – по возрастанию или убыванию – до 10 различных предметов.</w:t>
      </w:r>
    </w:p>
    <w:p w:rsidR="00C83ECE" w:rsidRDefault="00C83ECE" w:rsidP="00C83ECE">
      <w:pPr>
        <w:pStyle w:val="a9"/>
        <w:keepNext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Продолжает развиваться образное мышление. Дети  научились не только решать задачу в наглядном плане, но и совершать преобразования объекта, указывают, в какой последовательности объекты вступят во взаимодействие, и т.д. Кроме того, усовершенствовалось обобщение, что является основой словесно логического мышления. </w:t>
      </w:r>
    </w:p>
    <w:p w:rsidR="00C83ECE" w:rsidRDefault="00C83ECE" w:rsidP="00C83ECE">
      <w:pPr>
        <w:pStyle w:val="a9"/>
        <w:keepNext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 большинства детей неплохо развито воображение, что позволяет детям сочинять достаточно оригинальные и последовательно разворачивающиеся истории. </w:t>
      </w:r>
    </w:p>
    <w:p w:rsidR="00C83ECE" w:rsidRDefault="00C83ECE" w:rsidP="00C83ECE">
      <w:pPr>
        <w:pStyle w:val="a9"/>
        <w:keepNext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Усовершенствовалась речь, в том числе её звуковая сторона. Дети правильно воспроизводят шипящие, свистящие и сонорные звуки. Развит фонематический слух, интонационная выразительность речи при чтении стихов в сюжетно-ролевой игре и в повседневной жизни, грамматический строй речи. Дети используют практически все части речи, активно занимаются словотворчеством. Богаче стала лексика: активно используются синонимы и антонимы.</w:t>
      </w:r>
    </w:p>
    <w:p w:rsidR="00B43928" w:rsidRPr="002525EB" w:rsidRDefault="00C83ECE" w:rsidP="00C83ECE">
      <w:pPr>
        <w:pStyle w:val="a9"/>
        <w:keepNext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 большинства воспитанников усовершенствовалась и связная речь. Дети научились пересказывать, рассказывать по картинке, передавая не только главное, но и детали.</w:t>
      </w:r>
      <w:r w:rsidR="002525EB" w:rsidRPr="00832E32">
        <w:rPr>
          <w:rFonts w:eastAsia="Calibri"/>
          <w:szCs w:val="28"/>
        </w:rPr>
        <w:t xml:space="preserve"> </w:t>
      </w:r>
    </w:p>
    <w:p w:rsidR="00975295" w:rsidRDefault="00975295" w:rsidP="003B2FC2">
      <w:pPr>
        <w:pStyle w:val="a9"/>
        <w:keepNext/>
        <w:keepLines/>
        <w:jc w:val="center"/>
        <w:rPr>
          <w:b/>
          <w:szCs w:val="28"/>
        </w:rPr>
      </w:pPr>
    </w:p>
    <w:p w:rsidR="003B2FC2" w:rsidRPr="009B028A" w:rsidRDefault="003B2FC2" w:rsidP="003B2FC2">
      <w:pPr>
        <w:pStyle w:val="a9"/>
        <w:keepNext/>
        <w:keepLines/>
        <w:jc w:val="center"/>
        <w:rPr>
          <w:b/>
          <w:szCs w:val="28"/>
        </w:rPr>
      </w:pPr>
      <w:r w:rsidRPr="009B028A">
        <w:rPr>
          <w:b/>
          <w:szCs w:val="28"/>
        </w:rPr>
        <w:t>1.</w:t>
      </w:r>
      <w:r w:rsidR="00DC2F0D">
        <w:rPr>
          <w:b/>
          <w:szCs w:val="28"/>
        </w:rPr>
        <w:t>2</w:t>
      </w:r>
      <w:r w:rsidRPr="009B028A">
        <w:rPr>
          <w:b/>
          <w:szCs w:val="28"/>
        </w:rPr>
        <w:t>. Внутренняя система оценки (развивающее оценивание) качества образовательной деятельности по Программе</w:t>
      </w:r>
    </w:p>
    <w:p w:rsidR="003B2FC2" w:rsidRPr="009B028A" w:rsidRDefault="003B2FC2" w:rsidP="003B2FC2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мониторинга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43928" w:rsidRDefault="003B2FC2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 xml:space="preserve">Мониторинг проводится в ходе наблюдений за активностью детей в спонтанной и специально организованной деятельности. Он проводится 2 </w:t>
      </w:r>
      <w:r w:rsidRPr="009B028A">
        <w:rPr>
          <w:rFonts w:ascii="Times New Roman" w:hAnsi="Times New Roman"/>
          <w:sz w:val="28"/>
          <w:szCs w:val="28"/>
          <w:lang w:eastAsia="en-US"/>
        </w:rPr>
        <w:lastRenderedPageBreak/>
        <w:t xml:space="preserve">раза в учебный год – в октябре и мае и основывается на анализе достижения детьми промежуточных результатов. </w:t>
      </w:r>
      <w:r w:rsidR="00B43928">
        <w:rPr>
          <w:rFonts w:ascii="Times New Roman" w:hAnsi="Times New Roman"/>
          <w:b/>
          <w:i/>
          <w:sz w:val="28"/>
          <w:szCs w:val="28"/>
        </w:rPr>
        <w:t xml:space="preserve">Основной образовательной программой «Вдохновение» </w:t>
      </w:r>
      <w:r w:rsidR="00B43928">
        <w:rPr>
          <w:rFonts w:ascii="Times New Roman" w:hAnsi="Times New Roman"/>
          <w:sz w:val="28"/>
          <w:szCs w:val="28"/>
        </w:rPr>
        <w:t>предусмотрена система мониторинга и документации динамики развития детей основанной на методе наблюдения и документирования на основе индивидуальных карт.</w:t>
      </w:r>
    </w:p>
    <w:p w:rsidR="00B43928" w:rsidRDefault="00B43928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ведения наблюдения включает в себя: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ведение наблюдений, фиксацию наблюдений в письменной форме и анализ результатов наблюдений;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возможных педагогических мероприятий или действий;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этих мероприятий;</w:t>
      </w:r>
    </w:p>
    <w:p w:rsidR="00B43928" w:rsidRPr="007D4BA7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результатов педагогических мероприятий/ действий.</w:t>
      </w:r>
    </w:p>
    <w:p w:rsidR="00B43928" w:rsidRDefault="00B43928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C6C">
        <w:rPr>
          <w:rFonts w:ascii="Times New Roman" w:hAnsi="Times New Roman"/>
          <w:b/>
          <w:i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мониторинга по освоению парциальной программы Л.А. Кондратьевой «Маленькие дальневосточники</w:t>
      </w:r>
      <w:r>
        <w:rPr>
          <w:rFonts w:ascii="Times New Roman" w:hAnsi="Times New Roman"/>
          <w:i/>
          <w:sz w:val="28"/>
          <w:szCs w:val="28"/>
        </w:rPr>
        <w:t>» для детей от 3 до 7 лет используется диагностика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81"/>
        <w:gridCol w:w="1449"/>
        <w:gridCol w:w="965"/>
        <w:gridCol w:w="1368"/>
        <w:gridCol w:w="1368"/>
        <w:gridCol w:w="1238"/>
        <w:gridCol w:w="1371"/>
      </w:tblGrid>
      <w:tr w:rsidR="00B43928" w:rsidTr="00A47A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A47A9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Фамилия,</w:t>
            </w:r>
          </w:p>
          <w:p w:rsidR="00B43928" w:rsidRDefault="00B43928" w:rsidP="00A47A9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имя ребенка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A47A9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живой и  неживой природе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A47A9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представителях флоры и фауны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A47A9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правилах поведения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A47A9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Представление об истории малой родины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A47A9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Представление о народах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A47A9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 символики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A47A9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Представления о изделиях декоративно – прикладном искусства России и Приамурья</w:t>
            </w:r>
          </w:p>
        </w:tc>
      </w:tr>
    </w:tbl>
    <w:p w:rsidR="003B2FC2" w:rsidRPr="009B028A" w:rsidRDefault="003B2FC2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B028A">
        <w:rPr>
          <w:rFonts w:ascii="Times New Roman" w:hAnsi="Times New Roman"/>
          <w:b/>
          <w:i/>
          <w:sz w:val="28"/>
          <w:szCs w:val="28"/>
        </w:rPr>
        <w:t>Мониторинг по освоению парциальной программы «В мире профессий» В.П. Кондрашов</w:t>
      </w:r>
      <w:r w:rsidRPr="009B028A">
        <w:rPr>
          <w:rFonts w:ascii="Times New Roman" w:hAnsi="Times New Roman"/>
          <w:i/>
          <w:sz w:val="28"/>
          <w:szCs w:val="28"/>
        </w:rPr>
        <w:t xml:space="preserve"> проводится в конце года. Используется диагностика игровой деятельности (игры профессионального характера) В.П. Кондрашов</w:t>
      </w:r>
    </w:p>
    <w:tbl>
      <w:tblPr>
        <w:tblW w:w="4999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5341"/>
      </w:tblGrid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Критерий 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</w:t>
            </w: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120" w:line="24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Применение в игре  знаний, полученных из разных источников  (беседы с взрослыми и сверстниками, наблюдения, художественную и познавательную литературу и пр.). 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 или с помощью воспитателя определяет содержание предстоящей игры, последовательность событий, игровые действия,   персонажей и их взаимодействие.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Играет в игры, комбинирует их в единый сюжет, отражая взаимодействие людей разных профессий, их профессиональные действия, орудия труда.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Использует в  сюжетно-ролевых   играх знания о современных профессиях: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банкир, налоговый инспектор, провизор  и др.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Самостоятельное создание игровых замыслов.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Строит сюжет из 6—8 смысловых эпизодов.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Отражает  в играх как впечатления от реальной жизни (больница, школа, магазин, почта, парикмахерская), так и навеянные сказками, игрой воображения.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Умение творчески комбинировать разнообразные события, создавая новый сюжет игры, делать это согласованно с партнером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Объединяют в одной игре несколько сюжетов.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 распределяют роли, согласовывают сюжет, игровые действия, персонажей.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75295" w:rsidRDefault="00975295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3ECE" w:rsidRDefault="00C83ECE" w:rsidP="00C83ECE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Мониторинг</w:t>
      </w:r>
      <w:r>
        <w:rPr>
          <w:rFonts w:ascii="Bodoni MT" w:hAnsi="Bodoni MT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</w:t>
      </w:r>
      <w:r>
        <w:rPr>
          <w:rFonts w:ascii="Bodoni MT" w:hAnsi="Bodoni MT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освоению</w:t>
      </w:r>
      <w:r>
        <w:rPr>
          <w:rFonts w:ascii="Bodoni MT" w:hAnsi="Bodoni MT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Экономическое воспитание дошкольников: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формирование предпосылок финансовой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134"/>
        <w:gridCol w:w="851"/>
        <w:gridCol w:w="1417"/>
        <w:gridCol w:w="2126"/>
      </w:tblGrid>
      <w:tr w:rsidR="00C83ECE" w:rsidTr="00C83ECE">
        <w:trPr>
          <w:cantSplit/>
          <w:trHeight w:val="4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ECE" w:rsidRDefault="00C83ECE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 xml:space="preserve">Понимает окружающий предметный мир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(мир вещей как результат</w:t>
            </w:r>
            <w:proofErr w:type="gramEnd"/>
          </w:p>
          <w:p w:rsidR="00C83ECE" w:rsidRDefault="00C83ECE">
            <w:pPr>
              <w:pStyle w:val="a9"/>
              <w:keepNext/>
              <w:ind w:left="113" w:right="113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труда людей)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ECE" w:rsidRDefault="00C83ECE">
            <w:pPr>
              <w:pStyle w:val="a9"/>
              <w:keepNext/>
              <w:ind w:left="113" w:right="113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Уважает  людей, умеющих трудиться и честно зарабатывать деньги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ECE" w:rsidRDefault="00C83ECE">
            <w:pPr>
              <w:pStyle w:val="a9"/>
              <w:keepNext/>
              <w:ind w:left="113" w:right="113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Осознает взаимосвязь понятий «труд — продукт — деньги»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ECE" w:rsidRDefault="00C83ECE">
            <w:pPr>
              <w:pStyle w:val="a9"/>
              <w:keepNext/>
              <w:ind w:left="113" w:right="113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Осознает понятие «стоимость продукта в зависимости от его качества»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ECE" w:rsidRDefault="00C83ECE">
            <w:pPr>
              <w:pStyle w:val="a9"/>
              <w:keepNext/>
              <w:ind w:left="113" w:right="113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Видит красоту человеческого творения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ECE" w:rsidRDefault="00C83ECE">
            <w:pPr>
              <w:pStyle w:val="a9"/>
              <w:keepNext/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Корректирует собственные потребности, выстраивает их иерархию и временную перспективу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3ECE" w:rsidRDefault="00C83ECE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Признает авторитетными качества человека-хозяина: бережливость, рациональность, экономность, трудолюбие и вместе с тем — щедрость, благородство,</w:t>
            </w:r>
          </w:p>
          <w:p w:rsidR="00C83ECE" w:rsidRDefault="00C83ECE">
            <w:pPr>
              <w:pStyle w:val="a9"/>
              <w:keepNext/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честность, отзывчивость, сочувствие</w:t>
            </w:r>
          </w:p>
        </w:tc>
      </w:tr>
      <w:tr w:rsidR="00C83ECE" w:rsidTr="00C83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E" w:rsidRDefault="00C83ECE">
            <w:pPr>
              <w:pStyle w:val="a9"/>
              <w:keepNext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E" w:rsidRDefault="00C83ECE">
            <w:pPr>
              <w:pStyle w:val="a9"/>
              <w:keepNext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E" w:rsidRDefault="00C83ECE">
            <w:pPr>
              <w:pStyle w:val="a9"/>
              <w:keepNext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E" w:rsidRDefault="00C83ECE">
            <w:pPr>
              <w:pStyle w:val="a9"/>
              <w:keepNext/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E" w:rsidRDefault="00C83ECE">
            <w:pPr>
              <w:pStyle w:val="a9"/>
              <w:keepNext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E" w:rsidRDefault="00C83ECE">
            <w:pPr>
              <w:pStyle w:val="a9"/>
              <w:keepNext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CE" w:rsidRDefault="00C83ECE">
            <w:pPr>
              <w:pStyle w:val="a9"/>
              <w:keepNext/>
              <w:jc w:val="both"/>
              <w:rPr>
                <w:szCs w:val="28"/>
              </w:rPr>
            </w:pPr>
          </w:p>
        </w:tc>
      </w:tr>
    </w:tbl>
    <w:p w:rsidR="00A47A99" w:rsidRDefault="00A47A99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7A99" w:rsidRDefault="00A47A99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7A99" w:rsidRDefault="00A47A99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7A99" w:rsidRDefault="00A47A99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7A99" w:rsidRDefault="00A47A99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7A99" w:rsidRDefault="00A47A99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7A99" w:rsidRDefault="00A47A99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47A99" w:rsidRDefault="00A47A99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25EB" w:rsidRDefault="002525EB" w:rsidP="002525EB">
      <w:pPr>
        <w:keepNext/>
        <w:contextualSpacing/>
        <w:rPr>
          <w:rFonts w:ascii="Times New Roman" w:hAnsi="Times New Roman"/>
          <w:b/>
          <w:sz w:val="28"/>
          <w:szCs w:val="28"/>
        </w:rPr>
      </w:pPr>
    </w:p>
    <w:p w:rsidR="003B2FC2" w:rsidRPr="009B028A" w:rsidRDefault="003B2FC2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B028A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3B2FC2" w:rsidRPr="009B028A" w:rsidRDefault="003B2FC2" w:rsidP="003B2FC2">
      <w:pPr>
        <w:keepNext/>
        <w:ind w:right="-427"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</w:rPr>
        <w:t xml:space="preserve">2.1. Описание </w:t>
      </w:r>
      <w:r w:rsidRPr="009B028A">
        <w:rPr>
          <w:rFonts w:ascii="Times New Roman" w:hAnsi="Times New Roman"/>
          <w:b/>
          <w:sz w:val="28"/>
          <w:szCs w:val="28"/>
          <w:lang w:eastAsia="en-US"/>
        </w:rPr>
        <w:t>образовательной деятельности в соответствии с образовательными областями с учетом используемых в ДОУ программ  и методических пособий, обеспечивающих реализацию данных программ</w:t>
      </w:r>
    </w:p>
    <w:p w:rsidR="003B2FC2" w:rsidRPr="00B43928" w:rsidRDefault="003B2FC2" w:rsidP="00B43928">
      <w:pPr>
        <w:keepNext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Обязательная</w:t>
      </w:r>
      <w:r w:rsidR="00B43928">
        <w:rPr>
          <w:rFonts w:ascii="Times New Roman" w:hAnsi="Times New Roman"/>
          <w:sz w:val="28"/>
          <w:szCs w:val="28"/>
        </w:rPr>
        <w:t xml:space="preserve"> часть программы соответствует </w:t>
      </w:r>
      <w:r w:rsidRPr="009B028A">
        <w:rPr>
          <w:rFonts w:ascii="Times New Roman" w:hAnsi="Times New Roman"/>
          <w:sz w:val="28"/>
          <w:szCs w:val="28"/>
        </w:rPr>
        <w:t xml:space="preserve">основной образовательной программе «Вдохновение» под ред. В.К. </w:t>
      </w:r>
      <w:proofErr w:type="spellStart"/>
      <w:r w:rsidRPr="009B028A">
        <w:rPr>
          <w:rFonts w:ascii="Times New Roman" w:hAnsi="Times New Roman"/>
          <w:sz w:val="28"/>
          <w:szCs w:val="28"/>
        </w:rPr>
        <w:t>Загвоздкина</w:t>
      </w:r>
      <w:proofErr w:type="spellEnd"/>
      <w:r w:rsidRPr="009B028A">
        <w:rPr>
          <w:rFonts w:ascii="Times New Roman" w:hAnsi="Times New Roman"/>
          <w:sz w:val="28"/>
          <w:szCs w:val="28"/>
        </w:rPr>
        <w:t xml:space="preserve">, И.Е. Федосовой, 2016г. </w:t>
      </w:r>
    </w:p>
    <w:p w:rsidR="003B2FC2" w:rsidRPr="009B028A" w:rsidRDefault="003B2FC2" w:rsidP="003B2FC2">
      <w:pPr>
        <w:keepNext/>
        <w:spacing w:after="0"/>
        <w:ind w:firstLine="851"/>
        <w:contextualSpacing/>
        <w:jc w:val="both"/>
        <w:rPr>
          <w:rFonts w:ascii="Times New Roman" w:hAnsi="Times New Roman"/>
          <w:sz w:val="36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</w:t>
      </w:r>
      <w:r w:rsidR="00975295">
        <w:rPr>
          <w:rFonts w:ascii="Times New Roman" w:hAnsi="Times New Roman"/>
          <w:sz w:val="28"/>
          <w:szCs w:val="28"/>
        </w:rPr>
        <w:t>,</w:t>
      </w:r>
      <w:r w:rsidRPr="009B028A">
        <w:rPr>
          <w:rFonts w:ascii="Times New Roman" w:hAnsi="Times New Roman"/>
          <w:sz w:val="28"/>
          <w:szCs w:val="28"/>
        </w:rPr>
        <w:t xml:space="preserve"> включает парциальные образовательные программы:</w:t>
      </w:r>
    </w:p>
    <w:tbl>
      <w:tblPr>
        <w:tblpPr w:leftFromText="180" w:rightFromText="180" w:vertAnchor="text" w:horzAnchor="margin" w:tblpX="-1094" w:tblpY="21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126"/>
        <w:gridCol w:w="3827"/>
        <w:gridCol w:w="1134"/>
      </w:tblGrid>
      <w:tr w:rsidR="003B2FC2" w:rsidRPr="009B028A" w:rsidTr="00081F18">
        <w:tc>
          <w:tcPr>
            <w:tcW w:w="2235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01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 xml:space="preserve">Направления инновационной деятельности </w:t>
            </w:r>
          </w:p>
        </w:tc>
        <w:tc>
          <w:tcPr>
            <w:tcW w:w="2126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Парциальная  образовательная программа</w:t>
            </w:r>
          </w:p>
        </w:tc>
        <w:tc>
          <w:tcPr>
            <w:tcW w:w="3827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134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</w:tr>
      <w:tr w:rsidR="003B2FC2" w:rsidRPr="009B028A" w:rsidTr="00081F18">
        <w:tc>
          <w:tcPr>
            <w:tcW w:w="2235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701" w:type="dxa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2126" w:type="dxa"/>
            <w:shd w:val="clear" w:color="auto" w:fill="auto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В.П. Кондрашов «В мире профессий»</w:t>
            </w:r>
          </w:p>
        </w:tc>
        <w:tc>
          <w:tcPr>
            <w:tcW w:w="3827" w:type="dxa"/>
          </w:tcPr>
          <w:p w:rsidR="003B2FC2" w:rsidRPr="009B028A" w:rsidRDefault="003B2FC2" w:rsidP="003B2FC2">
            <w:pPr>
              <w:keepNext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B028A">
              <w:rPr>
                <w:rFonts w:ascii="Times New Roman" w:hAnsi="Times New Roman"/>
                <w:sz w:val="24"/>
                <w:szCs w:val="24"/>
              </w:rPr>
              <w:t>формирование и выявление профессиональных интересов детей, поддержка и развитие их природных дарований;</w:t>
            </w:r>
          </w:p>
          <w:p w:rsidR="003B2FC2" w:rsidRPr="009B028A" w:rsidRDefault="003B2FC2" w:rsidP="003B2FC2">
            <w:pPr>
              <w:keepNext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28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10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психолого-социальная ориентация детей;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развивать у детей в ходе игровой деятельности трудовые навыки;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формирование мотивации и интересов детей с учетом особенностей их возраста и состояния здоровья.</w:t>
            </w:r>
          </w:p>
        </w:tc>
        <w:tc>
          <w:tcPr>
            <w:tcW w:w="1134" w:type="dxa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B43928" w:rsidRPr="009B028A" w:rsidTr="00081F18">
        <w:tc>
          <w:tcPr>
            <w:tcW w:w="2235" w:type="dxa"/>
            <w:shd w:val="clear" w:color="auto" w:fill="auto"/>
          </w:tcPr>
          <w:p w:rsidR="00B43928" w:rsidRPr="008765C1" w:rsidRDefault="00B43928" w:rsidP="00B4392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B43928" w:rsidRPr="008765C1" w:rsidRDefault="00B43928" w:rsidP="00B43928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shd w:val="clear" w:color="auto" w:fill="auto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Л.А. Кондратьева «Маленькие дальневосточники».</w:t>
            </w:r>
          </w:p>
        </w:tc>
        <w:tc>
          <w:tcPr>
            <w:tcW w:w="3827" w:type="dxa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5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-воспитание гуманного отношения к природе родного края.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5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Задачи: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-формировать систему экологических знаний и представлений;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-развивать эстетические чувства (умение видеть и почувствовать красоту родной природы, восхититься ею, желание сохранить её)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 участие детей в посильной для них деятельности по уходу за растениями, по охране и защите природы.</w:t>
            </w:r>
          </w:p>
          <w:p w:rsidR="00B43928" w:rsidRPr="008765C1" w:rsidRDefault="00B43928" w:rsidP="00B4392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C83ECE" w:rsidRPr="009B028A" w:rsidTr="00081F18">
        <w:tc>
          <w:tcPr>
            <w:tcW w:w="2235" w:type="dxa"/>
            <w:shd w:val="clear" w:color="auto" w:fill="auto"/>
          </w:tcPr>
          <w:p w:rsidR="00C83ECE" w:rsidRDefault="00C83ECE" w:rsidP="00C83ECE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:rsidR="00C83ECE" w:rsidRDefault="00C83ECE" w:rsidP="00C83EC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83ECE" w:rsidRDefault="00C83ECE" w:rsidP="00C83EC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Экономическое</w:t>
            </w:r>
          </w:p>
          <w:p w:rsidR="00C83ECE" w:rsidRDefault="00C83ECE" w:rsidP="00C83EC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</w:t>
            </w:r>
          </w:p>
          <w:p w:rsidR="00C83ECE" w:rsidRDefault="00C83ECE" w:rsidP="00C83EC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дошкольников:</w:t>
            </w:r>
          </w:p>
          <w:p w:rsidR="00C83ECE" w:rsidRDefault="00C83ECE" w:rsidP="00C83EC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предпосылок</w:t>
            </w:r>
          </w:p>
          <w:p w:rsidR="00C83ECE" w:rsidRDefault="00C83ECE" w:rsidP="00C83EC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финансовой грамотности</w:t>
            </w:r>
          </w:p>
        </w:tc>
        <w:tc>
          <w:tcPr>
            <w:tcW w:w="3827" w:type="dxa"/>
          </w:tcPr>
          <w:p w:rsidR="00C83ECE" w:rsidRDefault="00C83ECE" w:rsidP="00C83EC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помочь детям пяти–семи лет войти в социально-экономическую жизнь,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способствовать формированию основ финансовой грамотности у детей данного возраста.</w:t>
            </w:r>
          </w:p>
          <w:p w:rsidR="00C83ECE" w:rsidRDefault="00C83ECE" w:rsidP="00C83EC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C83ECE" w:rsidRDefault="00C83ECE" w:rsidP="00C83ECE">
            <w:pPr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Помочь дошкольнику выработать следующие умения, навыки и личностные качества:</w:t>
            </w:r>
          </w:p>
          <w:p w:rsidR="00C83ECE" w:rsidRDefault="00C83ECE" w:rsidP="00C83ECE">
            <w:pPr>
              <w:keepNext/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ценить окружающий предметный мир (мир вещей как результат</w:t>
            </w:r>
          </w:p>
          <w:p w:rsidR="00C83ECE" w:rsidRDefault="00C83ECE" w:rsidP="00C83ECE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труда людей);</w:t>
            </w:r>
          </w:p>
          <w:p w:rsidR="00C83ECE" w:rsidRDefault="00C83ECE" w:rsidP="00C83ECE">
            <w:pPr>
              <w:keepNext/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уважать людей, умеющих трудиться и честно зарабатывать деньги;</w:t>
            </w:r>
          </w:p>
          <w:p w:rsidR="00C83ECE" w:rsidRDefault="00C83ECE" w:rsidP="00C83ECE">
            <w:pPr>
              <w:keepNext/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      </w:r>
          </w:p>
          <w:p w:rsidR="00C83ECE" w:rsidRDefault="00C83ECE" w:rsidP="00C83ECE">
            <w:pPr>
              <w:keepNext/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</w:t>
            </w:r>
          </w:p>
          <w:p w:rsidR="00C83ECE" w:rsidRDefault="00C83ECE" w:rsidP="00C83ECE">
            <w:pPr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честность, отзывчивость, сочувствие (примеры меценатства, материальной взаимопомощи, поддержки и т. п.);</w:t>
            </w:r>
          </w:p>
          <w:p w:rsidR="00C83ECE" w:rsidRDefault="00C83ECE" w:rsidP="00C83ECE">
            <w:pPr>
              <w:keepNext/>
              <w:numPr>
                <w:ilvl w:val="3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      </w:r>
          </w:p>
          <w:p w:rsidR="00C83ECE" w:rsidRDefault="00C83ECE" w:rsidP="00C83ECE">
            <w:pPr>
              <w:keepNext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полученные умения и навыки в реальных жизненных ситуациях</w:t>
            </w:r>
            <w:r>
              <w:rPr>
                <w:rFonts w:ascii="HeliosCond" w:hAnsi="HeliosCond" w:cs="HeliosCond"/>
                <w:color w:val="1B1C2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3ECE" w:rsidRDefault="00C83ECE" w:rsidP="00C83ECE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5-7 лет</w:t>
            </w:r>
          </w:p>
        </w:tc>
      </w:tr>
    </w:tbl>
    <w:p w:rsidR="00081F18" w:rsidRPr="009B028A" w:rsidRDefault="00081F18" w:rsidP="00B43928">
      <w:pPr>
        <w:keepNext/>
        <w:shd w:val="clear" w:color="auto" w:fill="FFFFFF"/>
        <w:spacing w:after="0" w:line="240" w:lineRule="auto"/>
        <w:ind w:right="21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47A99">
        <w:rPr>
          <w:rFonts w:ascii="Times New Roman" w:hAnsi="Times New Roman"/>
          <w:b/>
          <w:spacing w:val="-2"/>
          <w:sz w:val="28"/>
          <w:szCs w:val="28"/>
        </w:rPr>
        <w:lastRenderedPageBreak/>
        <w:t>2.2. 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</w:t>
      </w:r>
      <w:r w:rsidR="00975295" w:rsidRPr="00A47A99">
        <w:rPr>
          <w:rFonts w:ascii="Times New Roman" w:hAnsi="Times New Roman"/>
          <w:b/>
          <w:spacing w:val="-2"/>
          <w:sz w:val="28"/>
          <w:szCs w:val="28"/>
        </w:rPr>
        <w:t>ельных потребностей и интересов</w:t>
      </w:r>
    </w:p>
    <w:p w:rsidR="00B43928" w:rsidRPr="00BE4564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36"/>
          <w:szCs w:val="28"/>
        </w:rPr>
      </w:pPr>
      <w:r w:rsidRPr="00832E32">
        <w:rPr>
          <w:rFonts w:ascii="Times New Roman" w:hAnsi="Times New Roman"/>
          <w:spacing w:val="-2"/>
          <w:sz w:val="28"/>
          <w:szCs w:val="28"/>
        </w:rPr>
        <w:t>Формы, способы, методы и средства реализации Программы</w:t>
      </w:r>
      <w:r w:rsidRPr="00832E32">
        <w:rPr>
          <w:rFonts w:ascii="Times New Roman" w:hAnsi="Times New Roman"/>
          <w:sz w:val="28"/>
          <w:szCs w:val="28"/>
        </w:rPr>
        <w:t xml:space="preserve"> соответствуют</w:t>
      </w:r>
      <w:r>
        <w:rPr>
          <w:rFonts w:ascii="Times New Roman" w:hAnsi="Times New Roman"/>
          <w:sz w:val="28"/>
          <w:szCs w:val="28"/>
        </w:rPr>
        <w:t xml:space="preserve"> формам, способам, методам и </w:t>
      </w:r>
      <w:proofErr w:type="gramStart"/>
      <w:r>
        <w:rPr>
          <w:rFonts w:ascii="Times New Roman" w:hAnsi="Times New Roman"/>
          <w:sz w:val="28"/>
          <w:szCs w:val="28"/>
        </w:rPr>
        <w:t>средствам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представленным в</w:t>
      </w:r>
      <w:r w:rsidRPr="00832E32">
        <w:rPr>
          <w:rFonts w:ascii="Times New Roman" w:hAnsi="Times New Roman"/>
          <w:sz w:val="28"/>
          <w:szCs w:val="28"/>
        </w:rPr>
        <w:t xml:space="preserve"> основной образовательной программе </w:t>
      </w:r>
      <w:r w:rsidRPr="00BE4564">
        <w:rPr>
          <w:rFonts w:ascii="Times New Roman" w:hAnsi="Times New Roman"/>
          <w:sz w:val="28"/>
          <w:szCs w:val="28"/>
        </w:rPr>
        <w:t>«Вдохновение» под ред. Федосовой И.Е., 2016г.</w:t>
      </w:r>
    </w:p>
    <w:p w:rsidR="00B43928" w:rsidRPr="00BE4564" w:rsidRDefault="00B43928" w:rsidP="00B43928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E4564">
        <w:rPr>
          <w:rFonts w:ascii="Times New Roman" w:hAnsi="Times New Roman"/>
          <w:b/>
          <w:i/>
          <w:sz w:val="28"/>
          <w:szCs w:val="28"/>
        </w:rPr>
        <w:t>Подходы к организации педагогического процесса: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Учение и развитие через значимый опыт.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3928" w:rsidRDefault="00B43928" w:rsidP="00B43928">
      <w:pPr>
        <w:keepNext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дошкольного возраста: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учатся лучше через </w:t>
      </w:r>
      <w:r>
        <w:rPr>
          <w:rFonts w:ascii="Times New Roman" w:hAnsi="Times New Roman"/>
          <w:i/>
          <w:sz w:val="28"/>
          <w:szCs w:val="28"/>
        </w:rPr>
        <w:t>опыт/деятельность</w:t>
      </w:r>
      <w:r>
        <w:rPr>
          <w:rFonts w:ascii="Times New Roman" w:hAnsi="Times New Roman"/>
          <w:sz w:val="28"/>
          <w:szCs w:val="28"/>
        </w:rPr>
        <w:t xml:space="preserve">, которые являются </w:t>
      </w:r>
      <w:r>
        <w:rPr>
          <w:rFonts w:ascii="Times New Roman" w:hAnsi="Times New Roman"/>
          <w:i/>
          <w:sz w:val="28"/>
          <w:szCs w:val="28"/>
        </w:rPr>
        <w:t>значимыми</w:t>
      </w:r>
      <w:r>
        <w:rPr>
          <w:rFonts w:ascii="Times New Roman" w:hAnsi="Times New Roman"/>
          <w:sz w:val="28"/>
          <w:szCs w:val="28"/>
        </w:rPr>
        <w:t xml:space="preserve"> для них и их жизни вне ДОУ;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строят новые знания на уже</w:t>
      </w:r>
      <w:r>
        <w:rPr>
          <w:rFonts w:ascii="Times New Roman" w:hAnsi="Times New Roman"/>
          <w:i/>
          <w:sz w:val="28"/>
          <w:szCs w:val="28"/>
        </w:rPr>
        <w:t xml:space="preserve"> существующих</w:t>
      </w:r>
      <w:r>
        <w:rPr>
          <w:rFonts w:ascii="Times New Roman" w:hAnsi="Times New Roman"/>
          <w:sz w:val="28"/>
          <w:szCs w:val="28"/>
        </w:rPr>
        <w:t xml:space="preserve"> знаниях  и опыте;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испытывают потребность в игре, исследованиях и других формах детской активности, представляющих им возможность приобрести и апробировать новый опыт, расширить и укрепить имеющийся;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учатся за счет сочетания различного опыта: спонтанного и организованного; основанного на собственных интересах и организованного педагогом с конкретными целями обучения; установленного обучающей программой или вытекающего из потребностей детской группы.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возможностей для проведения организованных </w:t>
      </w:r>
    </w:p>
    <w:p w:rsidR="00B43928" w:rsidRDefault="00B43928" w:rsidP="00B43928">
      <w:pPr>
        <w:keepNext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поисков и исследований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дети начинают формулировать вопросы, продолжают поиск и завершают процесс объявлением результатов и своих представлений.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по своей природе необходимы не только для овладения новыми знаниями и развития навыков, но и для: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связей между темами – междисциплинарных связей;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связи ДОУ с сетевым окружением;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развивающего сообщества.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возможностей для межличностного взаимодействия, диалога и сотрудничества с опытными взрослыми и сверстниками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представляет собой инструмент для развития у детей новых способов описания и понимания своего опыта. Диалог развивает обучение, но не навязывает его во время диалога: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 педагог «думают вместе» и совместно формируют знания;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берет на себя поддержку и направление, если это необходимо;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между сверстниками является безопасной средой с большими возможностями для настоящих познавательных споров («детская философия»).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игра является </w:t>
      </w:r>
      <w:proofErr w:type="spellStart"/>
      <w:r>
        <w:rPr>
          <w:rFonts w:ascii="Times New Roman" w:hAnsi="Times New Roman"/>
          <w:sz w:val="28"/>
          <w:szCs w:val="28"/>
        </w:rPr>
        <w:t>самоопределяемой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деятельностью, в которой дети конструируют свою жизненную реальность, приобретают и развивают свой опыт.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Проектно-тематический подход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Проектно-тематическое обучение позволяет реализовать на практике образовательный процесс, интегрирующий содержание различных образовательных областей и направлений.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Дифференцированный подход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Дифференцированное обучение – это форма образовательного процесса, при которой педагоги учитывают готовность, интересы и особенности каждого ребенка или небольших групп детей: составляют программы; выбирают методы и стратегии обучения, учебные материалы; организуют учебную деятельность, которая удовлетворяет различные потребности воспитанников.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Дифференцированное обучение уделяет особое внимание возможности выбора детьми способов работы (индивидуально или в группах), способов выражения, содержания деятельности и другое. Выбор детей дошкольного возраста станет результативным, если будет ненавязчиво организован воспитателем таким образом, чтобы: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соответствовать намеченным целям;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являться подлинным выбором детей;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дать ребенку растеряться при большом количестве вариантов.</w:t>
      </w:r>
    </w:p>
    <w:p w:rsidR="00B43928" w:rsidRPr="001E4ABA" w:rsidRDefault="00B43928" w:rsidP="00B43928">
      <w:pPr>
        <w:keepNext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 xml:space="preserve">Формы </w:t>
      </w:r>
      <w:r>
        <w:rPr>
          <w:rFonts w:ascii="Times New Roman" w:hAnsi="Times New Roman"/>
          <w:b/>
          <w:i/>
          <w:sz w:val="28"/>
          <w:szCs w:val="28"/>
        </w:rPr>
        <w:t xml:space="preserve">и способы </w:t>
      </w:r>
      <w:r w:rsidRPr="00926138">
        <w:rPr>
          <w:rFonts w:ascii="Times New Roman" w:hAnsi="Times New Roman"/>
          <w:b/>
          <w:i/>
          <w:sz w:val="28"/>
          <w:szCs w:val="28"/>
        </w:rPr>
        <w:t>органи</w:t>
      </w:r>
      <w:r>
        <w:rPr>
          <w:rFonts w:ascii="Times New Roman" w:hAnsi="Times New Roman"/>
          <w:b/>
          <w:i/>
          <w:sz w:val="28"/>
          <w:szCs w:val="28"/>
        </w:rPr>
        <w:t>зации педагогического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084"/>
      </w:tblGrid>
      <w:tr w:rsidR="00B43928" w:rsidRPr="00B57EAF" w:rsidTr="00A47A9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Формы организации педагогического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Способы  </w:t>
            </w:r>
            <w:r w:rsidRPr="00B57EAF">
              <w:rPr>
                <w:rFonts w:ascii="Times New Roman" w:hAnsi="Times New Roman"/>
                <w:i/>
                <w:sz w:val="28"/>
                <w:szCs w:val="28"/>
              </w:rPr>
              <w:t>организации образовательной деятельности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928" w:rsidRPr="00B57EAF" w:rsidTr="00A47A9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 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 образовательном процессе представлена в разнообразных формах: дидактические, сюжетно – дидактические, развивающие, подвижные игры, игры – путешествия, игровые проблемные ситуации, игры – инсценировки, игры – этюды и  пр.  </w:t>
            </w:r>
            <w:proofErr w:type="gramEnd"/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направлена на решение задач, связанных с развитием свободного общения детей и освоением всех компонентов устной речи, культуры общения и этикета, воспитанием толерантности, подготовки к обучению грамоте;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 – исследовательская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 включает в себя познание детьми объектов живой и неживой природы, предметного и социального мира, безопасного поведения, освоения средств и способов познания, сенсорное и математическое развитие.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детей – рисование, лепка, аппликация. Она связана со знакомством детей  с изобразительным искусством, развитием художественного восприятия. Художественное восприятие произведений искусства  обогащает личный опыт дошкольников, обеспечивает связь между познавательно – исследовательской, коммуникативной 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и изобразительной  видами деятельности.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ребенка носит интегративный характер, так как решает задачи образовательных областей «Познавательное развитие» и «Художественно – эстетическое развитие».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в процессе занятий физической культурой.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 – художественная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в процессе музыкальных занятий.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художественной литературы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как процесс слушания детьми произведений художественной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организованно и как непосредственное чтение (или рассказывание сказки) воспитателем вслух, и как прослушивание аудиозаписи.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Трудовая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включает обучение детей общим и специальным трудовым умениям, характерным для каждого возрастного периода. В младшем возрасте это формирование навыков самообслуживания, в средней группе дети овладевают умениями хозяйственно – бытового труда, в старших группах – освоение умений ручного труда.</w:t>
            </w:r>
          </w:p>
        </w:tc>
      </w:tr>
      <w:tr w:rsidR="00B43928" w:rsidRPr="00B57EAF" w:rsidTr="00A47A9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>Образовательная деятельность, и культурные практики, осуществляемые в ходе режимных моментов.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1 способ: 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организовать начало работы по теме, затем в процессе организованной образовательной деятельности происходят обобщение и систематизация знаний детей, формирование обобщенных способов осуществления детской деятельности, что в свою очередь позволяет ребенку самостоятельность и творчество.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2 способ: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началом работы по теме является организованная образовательная деятельность, а затем знания и умения находят дальнейшее применение в образовательной деятельности, осуществляемой в ходе режимных моментов и в самостоятельной детской деятельности.  Общей особенностью образовательных ситуаций, проектируемых воспитателем в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образовательной деятельности, осуществляемой в режимных моментах являются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направленность на сотрудничество с детьми в решении образовательных задач, установление парт</w:t>
            </w:r>
            <w:r>
              <w:rPr>
                <w:rFonts w:ascii="Times New Roman" w:hAnsi="Times New Roman"/>
                <w:sz w:val="28"/>
                <w:szCs w:val="28"/>
              </w:rPr>
              <w:t>нерского характера их отношений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.  Образовательная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ситуация выступает как часть более широких и разнообразных форм работы педагога с детьми.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Утро:</w:t>
            </w:r>
          </w:p>
          <w:p w:rsidR="00B43928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совет» - обсуждение интересующих детей тем, выявление проблемных ситуаций, вопросов, планирование совместной деятельности на день,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наблюдения в уголке природы, за деятельностью взрослых (прием детей, сервировка столов),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индивидуальные игры и игры с небольшими подгруппами детей (дидактические, развивающие, сюжетные, музыкальные, подвижные и прочие),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трудовые поручения,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беседы и разговоры с детьми по их интересам, 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рассматривание дидактических картинок, иллюстраций, просмотр видеоматериалов разнообразного содержания,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индивидуальная работа с детьми в соответствии с задачами разных образовательных областей,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двигательная деятельность детей, активность которой зависит от содержания организованной образовательной деятельности в первой половине дня,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работа по воспитанию у детей культурно – гигиенических навыков и культуры здоровья.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деятельность, осуществляемая во время прогулки: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подвижные игры и упражнения, направленные на оптимизацию режима двигательной активности и укрепление здоровья детей,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наблюдения за объектами и явлениями природы, направленные на установление разнообразных связей и зависимостей в природе, воспитание бережного отношения к ней,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экспериментирование с объектами неживой природы,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сюжетно – ролевые и конструктивные игры (с песком, снегом, природным и другим материалом),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элементарная трудовая деятельность детей на участке детского сада,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свободное общение воспитателя с детьми.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Образовательная деятельность, осуществляемая во </w:t>
            </w: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второй половине дня: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совместная игра воспитателя и детей,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ситуации общения и накопления положительного социально – эмоционального опыта,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творческая мастерская,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музыкально –театральная и литературная гостиная (детская студия),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сенсорный и интеллектуальный тренинг,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детский досуг,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коллективная и индивидуальная трудовая деятельность.</w:t>
            </w:r>
          </w:p>
        </w:tc>
      </w:tr>
      <w:tr w:rsidR="00B43928" w:rsidRPr="00B57EAF" w:rsidTr="00A47A9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926138" w:rsidRDefault="00B43928" w:rsidP="00A47A99">
            <w:pPr>
              <w:pStyle w:val="ab"/>
              <w:keepNext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по выбору и интересам.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Создание центров активности: «Центр познания», «Центр творчества», «Игровой центр», «Литературный центр», «Спортивный центр».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Особенностью образовательных ситуаций, проектируемых в самостоятельной детской деятельности, является направленность деятельности воспитателя на стимулирование и  поддержку интересов детей, проявлений самостоятельности и творчества.</w:t>
            </w:r>
          </w:p>
        </w:tc>
      </w:tr>
      <w:tr w:rsidR="00B43928" w:rsidRPr="00B57EAF" w:rsidTr="00A47A9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Взаимодействие с семьями детей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Подготовка  и проведение совместных праздников и досугов, предполагающие совместные выступления детей вместе с родителями, участие в конкурсах,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Проведение разнообразных встреч с родителями и представителями старшего поколения семей,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Привлечение  родителей к участию в детских познавательно – исследовательских и творческих проектах, сбору информации, подбору и оформлению вместе с ребенком наглядного материала.</w:t>
            </w:r>
          </w:p>
        </w:tc>
      </w:tr>
      <w:tr w:rsidR="00B43928" w:rsidRPr="00B57EAF" w:rsidTr="00A47A99">
        <w:trPr>
          <w:trHeight w:val="1771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A47A99">
            <w:pPr>
              <w:pStyle w:val="ab"/>
              <w:keepNext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 Экскурсия –  особая форма организации 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Экскурсии по детскому саду, родному селу, на природу позволяют познакомить детей с объектами и процессами в условиях естественной среды, найти ответы на разнообразные проблемные вопросы и интеллектуальные задачи.</w:t>
            </w:r>
          </w:p>
        </w:tc>
      </w:tr>
      <w:tr w:rsidR="00B43928" w:rsidRPr="00B57EAF" w:rsidTr="00A47A99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>Метод проектов – инновационная форма организации педагогического процесса.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Создание условий, позволяющих детям самостоятельно или совместно со взрослым открывать новый практический опыт, добывать его экспериментальным, поисковым путем, анализировать его и преобразовывать.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Виды проектов: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творческо – игровые,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творческие,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информационно – практические,</w:t>
            </w:r>
          </w:p>
          <w:p w:rsidR="00B43928" w:rsidRPr="00B57EAF" w:rsidRDefault="00B43928" w:rsidP="00A47A99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творческие продуктивные.</w:t>
            </w:r>
          </w:p>
        </w:tc>
      </w:tr>
    </w:tbl>
    <w:p w:rsidR="00B43928" w:rsidRPr="00926138" w:rsidRDefault="00B43928" w:rsidP="00B43928">
      <w:pPr>
        <w:keepNext/>
        <w:contextualSpacing/>
        <w:jc w:val="both"/>
        <w:rPr>
          <w:rFonts w:ascii="Times New Roman" w:hAnsi="Times New Roman"/>
          <w:sz w:val="28"/>
          <w:szCs w:val="28"/>
        </w:rPr>
      </w:pP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lastRenderedPageBreak/>
        <w:t>Детская деятельность в образовательном процессе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350"/>
      </w:tblGrid>
      <w:tr w:rsidR="00B43928" w:rsidRPr="00B57EAF" w:rsidTr="00A47A9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B43928" w:rsidRPr="00B57EAF" w:rsidTr="00A47A9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Творческие игры: 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режиссерские 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  <w:proofErr w:type="gramEnd"/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сюжетно – ролевые;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игры – драматизации;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театрализованные;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строительным материалом (с специально созданным материалом: напольным и настольным строительным материалом, строительными наборами, конструкторами и т. п.; с природным материалом; с бросовым материалом);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игры – фантазирование;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импровизационные игры – этюды.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Игры с правилами: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 – печатные, словесные игры – поручения, игры – беседы, игры – путешествия, игры – предположения, игры – загадки);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подвижные (по степени подвижности: малой, средней и большой подвижности; по преобладающим движениям: игры с прыжками, с бегом, лазаньем и т. п.; по предметам: игры с мячом, с обручем, скакалкой и т. д.);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развивающие;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компьютерные (основанные на сюжетах художественных произведений; стратегии; обучающие)</w:t>
            </w:r>
          </w:p>
        </w:tc>
      </w:tr>
      <w:tr w:rsidR="00B43928" w:rsidRPr="00B57EAF" w:rsidTr="00A47A9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 – исследовательская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на познание свойств и связей объектов и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Экспериментирование, исследование; моделирование: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замещение;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составление моделей;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деятельность с использованием моделей;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по характеру моделей (предметное, знаковое, мысленное)</w:t>
            </w:r>
          </w:p>
        </w:tc>
      </w:tr>
      <w:tr w:rsidR="00B43928" w:rsidRPr="00B57EAF" w:rsidTr="00A47A9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Коммуникативная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общения с взрослым: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ситуативно – деловое;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познавательное;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личностное.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общения со сверстником: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эмоционально – практическое общение;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деловое;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ситуативно – деловое.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Конструктивное общение и взаимодействие со взрослыми и сверстниками, устная речь как основное средство общения.</w:t>
            </w:r>
          </w:p>
        </w:tc>
      </w:tr>
      <w:tr w:rsidR="00B43928" w:rsidRPr="00B57EAF" w:rsidTr="00A47A9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основные движения (ходьба, бег, метание, прыжки, лазанье, равновесие);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строевые упражнения;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танцевальные упражнения;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 элементами спортивных игр (летние и зимние виды спорта).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Игры: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подвижные;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 элементами спорта.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Простейший туризм.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Катание на самокате, санках, велосипеде, ходьба на лыжах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и другое.</w:t>
            </w:r>
          </w:p>
        </w:tc>
      </w:tr>
      <w:tr w:rsidR="00B43928" w:rsidRPr="00B57EAF" w:rsidTr="00A47A9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Самообслуживание и элементы бытового труда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Самообслуживание;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хозяйственно – бытовой труд;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труд в природе;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ручной труд.</w:t>
            </w:r>
          </w:p>
        </w:tc>
      </w:tr>
      <w:tr w:rsidR="00B43928" w:rsidRPr="00B57EAF" w:rsidTr="00A47A9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развития ребенка, в результате которой создается материальный или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идеальный продукт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Рисование, лепка, аппликация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928" w:rsidRPr="00B57EAF" w:rsidTr="00A47A9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Конструирование из различных материалов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строительных материалов;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коробок, катушек и другого бросового материала;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природного материала.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Художественный труд: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аппликация,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конструирование из бумаги</w:t>
            </w:r>
          </w:p>
        </w:tc>
      </w:tr>
      <w:tr w:rsidR="00B43928" w:rsidRPr="00B57EAF" w:rsidTr="00A47A9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Музыкальная 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это форма активности ребенка, дающая ему возможность выбирать наиболее близкие и успешные в реализации позиции: </w:t>
            </w: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слушителя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>, исполнителя, сочинителя.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музыки.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Исполнительство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(вокальное, инструментальное):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инструментах;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Творчество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(вокальное, инструментальное):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игровая деятельность;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инструментах.</w:t>
            </w:r>
          </w:p>
        </w:tc>
      </w:tr>
      <w:tr w:rsidR="00B43928" w:rsidRPr="00B57EAF" w:rsidTr="00A47A99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художественной литературы и фольклора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Чтение (слушание);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обсуждение (рассуждение);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рассказывание (пересказывание), декламация;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разучивание;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ситуативный разговор.</w:t>
            </w:r>
          </w:p>
        </w:tc>
      </w:tr>
    </w:tbl>
    <w:p w:rsidR="00B43928" w:rsidRPr="00926138" w:rsidRDefault="00B43928" w:rsidP="00B43928">
      <w:pPr>
        <w:keepNext/>
        <w:contextualSpacing/>
        <w:jc w:val="both"/>
        <w:rPr>
          <w:rFonts w:ascii="Times New Roman" w:hAnsi="Times New Roman"/>
          <w:sz w:val="28"/>
          <w:szCs w:val="28"/>
        </w:rPr>
      </w:pPr>
    </w:p>
    <w:p w:rsidR="00B43928" w:rsidRPr="001E4ABA" w:rsidRDefault="00B43928" w:rsidP="00B43928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ABA">
        <w:rPr>
          <w:rFonts w:ascii="Times New Roman" w:hAnsi="Times New Roman"/>
          <w:b/>
          <w:sz w:val="28"/>
          <w:szCs w:val="28"/>
        </w:rPr>
        <w:t>Вариативность принципов построения образовательного процесса.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B43928" w:rsidRPr="00B57EAF" w:rsidTr="00A47A99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sz w:val="28"/>
                <w:szCs w:val="28"/>
              </w:rPr>
              <w:t>Предметно – средовой принцип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A47A9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sz w:val="28"/>
                <w:szCs w:val="28"/>
              </w:rPr>
              <w:t>Комплексно – тематический принцип</w:t>
            </w:r>
          </w:p>
        </w:tc>
      </w:tr>
      <w:tr w:rsidR="00B43928" w:rsidRPr="00B57EAF" w:rsidTr="00A47A99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A47A99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Организация предметно –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пространственной среды, соответствующей потребностям деятельного ребенка.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Групповые «Центры развития»  оснащенные необходимыми развивающими материалами. Доступность детям. Изменение оснащения «Игровых центров» в соответствии с тематическим планированием.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Подобная организация пространства позволяет дошкольникам выбирать интересные для себя занятия, чередовать их в течение дня, а педагог получает возможность эффективно организовывать образовательный процесс с учетом индивидуальных особенностей детей.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A47A99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по организующим моментам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(определяет задачи и ориентиры, которые бы увлекли, захватили бы всех детей на длительный срок, например на время подготовки к празднику).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В работе  ДОО используем событийный принцип как разновидность комплексно – тематического планирования.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«Совместная игра детей и взрослого строится на основе сюжетно – событийного принципа, когда все ее участники включаются в большую игру – проживание, содержащую в себе ряд игровых событий, связанных между собой сюжетной линией определенной тематики…»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Образовательный процесс есть реализация ряда проектов. Каждый проект – это тема, которой объединены все виды деятельности детей.</w:t>
            </w:r>
          </w:p>
          <w:p w:rsidR="00B43928" w:rsidRPr="00B57EAF" w:rsidRDefault="00B43928" w:rsidP="00A47A99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43928" w:rsidRPr="00926138" w:rsidRDefault="00B43928" w:rsidP="00B43928">
      <w:pPr>
        <w:pStyle w:val="ab"/>
        <w:keepNext/>
        <w:ind w:left="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lastRenderedPageBreak/>
        <w:t>Методы реализации Программы: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6138">
        <w:rPr>
          <w:rFonts w:ascii="Times New Roman" w:hAnsi="Times New Roman"/>
          <w:b/>
          <w:sz w:val="28"/>
          <w:szCs w:val="28"/>
        </w:rPr>
        <w:t>Методы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1. Методы организации опыта поведения и деятельности дошкольников: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приучение к положительным формам общественного поведения;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упражнение в положительном поведении и поступках;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воспитывающие (воспитательные) ситуации;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игровые методы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2. Методы осознания детьми опыта поведения и деятельности: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рассказ воспитателя на моральную тему;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разъяснение нравственных норм и требований, этические беседы, чтение художественной литературы;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 xml:space="preserve">обсуждение поступков литературных героев, героев мультфильмов, жизненных событий и ситуаций (в детском саду, семье, </w:t>
      </w:r>
      <w:r>
        <w:rPr>
          <w:rFonts w:ascii="Times New Roman" w:hAnsi="Times New Roman"/>
          <w:sz w:val="28"/>
          <w:szCs w:val="28"/>
        </w:rPr>
        <w:t>селе</w:t>
      </w:r>
      <w:r w:rsidRPr="00926138">
        <w:rPr>
          <w:rFonts w:ascii="Times New Roman" w:hAnsi="Times New Roman"/>
          <w:sz w:val="28"/>
          <w:szCs w:val="28"/>
        </w:rPr>
        <w:t>, стране) – слово с наглядными методами способствует развитию сознания детей;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рассматривание и последующее обсуждение картин, иллюстраций, видеоматериалов на моральные, социально значимые темы;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lastRenderedPageBreak/>
        <w:t>личный пример как метод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3. Методы стимулирования опыта поведения и деятельности детей:</w:t>
      </w:r>
    </w:p>
    <w:p w:rsidR="00B43928" w:rsidRPr="00926138" w:rsidRDefault="00B43928" w:rsidP="00801589">
      <w:pPr>
        <w:pStyle w:val="ab"/>
        <w:keepNext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поощрение;</w:t>
      </w:r>
    </w:p>
    <w:p w:rsidR="00B43928" w:rsidRPr="00926138" w:rsidRDefault="00B43928" w:rsidP="00801589">
      <w:pPr>
        <w:pStyle w:val="ab"/>
        <w:keepNext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наказание;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4. Методы социально – эмоционального воспитания</w:t>
      </w:r>
      <w:r w:rsidRPr="00926138">
        <w:rPr>
          <w:rFonts w:ascii="Times New Roman" w:hAnsi="Times New Roman"/>
          <w:sz w:val="28"/>
          <w:szCs w:val="28"/>
        </w:rPr>
        <w:t xml:space="preserve"> (развитие эмоциональной сферы, социальных чувств, эмоциональной отзывчивости у детей дошкольного возраста):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эмоционально – образное перевоплощение, эмоционально – сенсорное воздействие;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осознания смысла и внешнего выражения эмоций и чувств;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стимулирования проявления сопереживания и социальных чувств;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организации гуманистически направленной деятельности;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развития социальных чувств детей в совместной общественно – ценной деятельности в детском саду.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5. Метод проектов.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Проект расширяет ориентировку дошкольников в окружающем мире и развивает самосознание. Совместный проект дает дошкольнику представление о своих возможностях, умениях, потребностях, сравнивает себя со сверстниками, образ «Я» ребенка становится более полным и осознанным. Особо ценны в воспитательном отношении контакты педагогов, родителей и детей, которые развиваются и наполняются новым содержанием в процессе осуществления многих совместных проектов. Взаимоотношения становятся более тесными, доверительными и содержательными.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6138">
        <w:rPr>
          <w:rFonts w:ascii="Times New Roman" w:hAnsi="Times New Roman"/>
          <w:b/>
          <w:sz w:val="28"/>
          <w:szCs w:val="28"/>
        </w:rPr>
        <w:t>Методы обучения.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Информационно – рецептивный метод –</w:t>
      </w:r>
      <w:r w:rsidRPr="00926138">
        <w:rPr>
          <w:rFonts w:ascii="Times New Roman" w:hAnsi="Times New Roman"/>
          <w:sz w:val="28"/>
          <w:szCs w:val="28"/>
        </w:rPr>
        <w:t xml:space="preserve"> экономный путь передачи информации. (распознающее наблюдение, рассматривание картин, просмотр диафильмов, компьютерных презентаций, рассказы воспитателя или детей, чтение)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 xml:space="preserve">Репродуктивный метод   </w:t>
      </w:r>
      <w:r w:rsidRPr="00926138">
        <w:rPr>
          <w:rFonts w:ascii="Times New Roman" w:hAnsi="Times New Roman"/>
          <w:sz w:val="28"/>
          <w:szCs w:val="28"/>
        </w:rPr>
        <w:t>основан на многократном повторении ребенком информации или способа деятельности с целью формирования навыков и умений, закрепления представлений. (упражнения на основе образца воспитателя, катехизическая беседа, составление рассказов с опорой на предметную или предметно – схематическую модель)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lastRenderedPageBreak/>
        <w:t>Проблемный метод</w:t>
      </w:r>
      <w:r w:rsidRPr="00926138">
        <w:rPr>
          <w:rFonts w:ascii="Times New Roman" w:hAnsi="Times New Roman"/>
          <w:sz w:val="28"/>
          <w:szCs w:val="28"/>
        </w:rPr>
        <w:t xml:space="preserve"> –   педагог ставит проблему и показывает путь ее решения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р</w:t>
      </w:r>
      <w:proofErr w:type="gramEnd"/>
      <w:r w:rsidRPr="00926138">
        <w:rPr>
          <w:rFonts w:ascii="Times New Roman" w:hAnsi="Times New Roman"/>
          <w:sz w:val="28"/>
          <w:szCs w:val="28"/>
        </w:rPr>
        <w:t>ассказ воспитателя о способе решения проблемы, воссоздающее наблюдение, наблюдение за изменением и преобразованием объектов, рассматривание картин и разрешение  изображенной  коллизии, дидактические игры: лото, домино и др.)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Эвристический метод</w:t>
      </w:r>
      <w:r w:rsidRPr="00926138">
        <w:rPr>
          <w:rFonts w:ascii="Times New Roman" w:hAnsi="Times New Roman"/>
          <w:sz w:val="28"/>
          <w:szCs w:val="28"/>
        </w:rPr>
        <w:t xml:space="preserve"> (частично – поисковый) –  проблемная задача делится на части – проблемы, в решении которых принимают решение дети (применение знаний в новых условиях)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у</w:t>
      </w:r>
      <w:proofErr w:type="gramEnd"/>
      <w:r w:rsidRPr="00926138">
        <w:rPr>
          <w:rFonts w:ascii="Times New Roman" w:hAnsi="Times New Roman"/>
          <w:sz w:val="28"/>
          <w:szCs w:val="28"/>
        </w:rPr>
        <w:t>пражнения конструктивного характера, дидактические игры, моделирование, эвристическая беседа)</w:t>
      </w:r>
    </w:p>
    <w:p w:rsidR="00B43928" w:rsidRPr="001C0771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 xml:space="preserve">Исследовательский метод  </w:t>
      </w:r>
      <w:r w:rsidRPr="00926138">
        <w:rPr>
          <w:rFonts w:ascii="Times New Roman" w:hAnsi="Times New Roman"/>
          <w:sz w:val="28"/>
          <w:szCs w:val="28"/>
        </w:rPr>
        <w:t>направлен на развитие творческой деятельности, на освоение способов решения проблем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т</w:t>
      </w:r>
      <w:proofErr w:type="gramEnd"/>
      <w:r w:rsidRPr="00926138">
        <w:rPr>
          <w:rFonts w:ascii="Times New Roman" w:hAnsi="Times New Roman"/>
          <w:sz w:val="28"/>
          <w:szCs w:val="28"/>
        </w:rPr>
        <w:t>ворческие упражнения, элементарный опыт, эксперимент).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>Средства реализации Программы.</w:t>
      </w:r>
    </w:p>
    <w:p w:rsidR="00081F18" w:rsidRDefault="00B43928" w:rsidP="00B43928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26138">
        <w:rPr>
          <w:rFonts w:ascii="Times New Roman" w:hAnsi="Times New Roman"/>
          <w:sz w:val="28"/>
          <w:szCs w:val="28"/>
        </w:rPr>
        <w:t xml:space="preserve">Разнообразные  </w:t>
      </w:r>
      <w:r w:rsidRPr="00926138">
        <w:rPr>
          <w:rFonts w:ascii="Times New Roman" w:hAnsi="Times New Roman"/>
          <w:b/>
          <w:i/>
          <w:sz w:val="28"/>
          <w:szCs w:val="28"/>
        </w:rPr>
        <w:t>виды детской деятельности</w:t>
      </w:r>
      <w:r w:rsidRPr="00926138">
        <w:rPr>
          <w:rFonts w:ascii="Times New Roman" w:hAnsi="Times New Roman"/>
          <w:sz w:val="28"/>
          <w:szCs w:val="28"/>
        </w:rPr>
        <w:t xml:space="preserve">: коммуникативная, трудовая, познавательно – исследовательская, продуктивная, музыкально – художественная    при   </w:t>
      </w:r>
      <w:r w:rsidRPr="00926138">
        <w:rPr>
          <w:rFonts w:ascii="Times New Roman" w:hAnsi="Times New Roman"/>
          <w:b/>
          <w:i/>
          <w:sz w:val="28"/>
          <w:szCs w:val="28"/>
        </w:rPr>
        <w:t>ведущей роли    игры.</w:t>
      </w:r>
      <w:proofErr w:type="gramEnd"/>
    </w:p>
    <w:p w:rsidR="00B43928" w:rsidRPr="009B028A" w:rsidRDefault="00B43928" w:rsidP="00B43928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81F18" w:rsidRPr="009B028A" w:rsidRDefault="00081F18" w:rsidP="00081F1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</w:rPr>
        <w:t>2.3</w:t>
      </w:r>
      <w:r w:rsidRPr="009B028A">
        <w:rPr>
          <w:rFonts w:ascii="Times New Roman" w:hAnsi="Times New Roman"/>
          <w:sz w:val="28"/>
          <w:szCs w:val="28"/>
        </w:rPr>
        <w:t>.</w:t>
      </w:r>
      <w:r w:rsidRPr="009B028A">
        <w:rPr>
          <w:rFonts w:ascii="Times New Roman" w:hAnsi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126"/>
      </w:tblGrid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Особенности видов деятельности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Непрерывная образовательная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основана на организации педагогом видов деятельности, заданных ФГОС дошкольного образования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</w:t>
            </w:r>
            <w:r w:rsidR="00EB5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 возраста. В младшей  группе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детского сада игровая деятельность является основой решения всех образовательных задач. В сетке непрерывной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Игровая деятельность представлена в образовательном процессе в разнообразных формах - это дидактические и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При этом обогащение игрового опыта творческих игр детей тесно связано с содержанием непрерывной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Коммуникативная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EB5BE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</w:t>
            </w:r>
            <w:r w:rsidR="00EB5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кета, воспитание толерантности.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сетке непрерывной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«Детский совет», «Детская философия»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Восприятие художественной литературы и фольклора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и изобразительная деятельность детей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Музыкальная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Двигательная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организуется в процессе занятий физической культурой, требования к проведению которых согласуются дошкольным учреждением с положениями действующего СанПиН.</w:t>
            </w:r>
          </w:p>
        </w:tc>
      </w:tr>
    </w:tbl>
    <w:p w:rsidR="00081F18" w:rsidRPr="009B028A" w:rsidRDefault="00081F18" w:rsidP="00081F18">
      <w:pPr>
        <w:keepNext/>
        <w:shd w:val="clear" w:color="auto" w:fill="FFFFFF"/>
        <w:spacing w:after="240" w:line="312" w:lineRule="atLeast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Во второй половине дня организуются разнообразные </w:t>
      </w:r>
      <w:r w:rsidRPr="009B028A">
        <w:rPr>
          <w:rFonts w:ascii="Times New Roman" w:hAnsi="Times New Roman"/>
          <w:b/>
          <w:bCs/>
          <w:sz w:val="28"/>
          <w:szCs w:val="28"/>
        </w:rPr>
        <w:t>культурные практики, </w:t>
      </w:r>
      <w:r w:rsidRPr="009B028A">
        <w:rPr>
          <w:rFonts w:ascii="Times New Roman" w:hAnsi="Times New Roman"/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365"/>
      </w:tblGrid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Виды практик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Особенности организации</w:t>
            </w:r>
          </w:p>
        </w:tc>
      </w:tr>
      <w:tr w:rsidR="00081F18" w:rsidRPr="009B028A" w:rsidTr="00081F18">
        <w:trPr>
          <w:trHeight w:val="1335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Совместная игра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      </w:r>
          </w:p>
        </w:tc>
      </w:tr>
      <w:tr w:rsidR="00081F18" w:rsidRPr="009B028A" w:rsidTr="00081F18">
        <w:trPr>
          <w:trHeight w:val="418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Творческая мастерская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Творческая мастерская предоставляет детям условия для использования и применения знаний и умений. Мастерские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Музыкально-театральная и литературная гостиная (детская студия)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Сенсорный и интеллектуальный тренинг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сериационные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Детский досуг</w:t>
            </w:r>
          </w:p>
          <w:p w:rsidR="00081F18" w:rsidRPr="009B028A" w:rsidRDefault="00081F18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1F18" w:rsidRPr="009B028A" w:rsidRDefault="00081F18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081F18" w:rsidRPr="009B028A" w:rsidTr="00081F18">
        <w:trPr>
          <w:trHeight w:val="80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Коллективная и индивидуальная трудовая деятельность</w:t>
            </w:r>
          </w:p>
        </w:tc>
        <w:tc>
          <w:tcPr>
            <w:tcW w:w="8423" w:type="dxa"/>
            <w:shd w:val="clear" w:color="auto" w:fill="auto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носит общественно полезный характер и организуется как хозяйственно-бытовой труд и труд в природе</w:t>
            </w:r>
          </w:p>
        </w:tc>
      </w:tr>
    </w:tbl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  <w:lang w:eastAsia="en-US"/>
        </w:rPr>
        <w:t>2.4. Способы и направления поддержки детской инициативы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Педагогическое взаимодействие, имеющее </w:t>
      </w:r>
      <w:r w:rsidRPr="009B028A">
        <w:rPr>
          <w:rFonts w:ascii="Times New Roman" w:hAnsi="Times New Roman"/>
          <w:i/>
          <w:iCs/>
          <w:sz w:val="28"/>
          <w:szCs w:val="28"/>
        </w:rPr>
        <w:t>личностно-развивающий</w:t>
      </w:r>
      <w:r w:rsidRPr="009B028A">
        <w:rPr>
          <w:rFonts w:ascii="Times New Roman" w:hAnsi="Times New Roman"/>
          <w:sz w:val="28"/>
          <w:szCs w:val="28"/>
        </w:rPr>
        <w:t xml:space="preserve"> характер, базируется на понимании, признании и принятии ребенка как личности, умении стать на его позицию, учесть его эмоциональное состояние и самочувствие. Ребёнок так же, как и взрослый, имеет право на самостоятельное решение, самостоятельный поступок, выбор, имеет право на общение на равных, на понимание, любовь и безусловное принятие. Равность позиций (субъект – субъектная) означает, что взрослый готов отказаться от главенствующего положения; готов признать, что не всегда знает, как правильно, как надо себя вести самому, как поступать в той или иной ситуации. Это, в свою очередь, даёт ребёнку возможность авторитетно использовать свой опыт. Только при таком взаимодействии возможна поддержка детских инициатив, предоставление воспитанникам выбора средств и способов собственного развития. 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B028A">
        <w:rPr>
          <w:rFonts w:ascii="Times New Roman" w:hAnsi="Times New Roman"/>
          <w:i/>
          <w:sz w:val="28"/>
          <w:szCs w:val="28"/>
        </w:rPr>
        <w:t>Эффективные формы поддержки детской инициативы: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Совместная деятельность взрослого с детьми, основанная на поиске вариантов </w:t>
      </w:r>
      <w:proofErr w:type="gramStart"/>
      <w:r w:rsidRPr="009B028A">
        <w:rPr>
          <w:rFonts w:ascii="Times New Roman" w:hAnsi="Times New Roman"/>
          <w:sz w:val="28"/>
          <w:szCs w:val="28"/>
        </w:rPr>
        <w:t>решения  проблемной ситуации</w:t>
      </w:r>
      <w:proofErr w:type="gramEnd"/>
      <w:r w:rsidRPr="009B028A">
        <w:rPr>
          <w:rFonts w:ascii="Times New Roman" w:hAnsi="Times New Roman"/>
          <w:sz w:val="28"/>
          <w:szCs w:val="28"/>
        </w:rPr>
        <w:t>, предложенной самим ребенком.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Проектная деятельность.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Совместная познавательно – исследовательская деятельность взрослого и детей – опыты и экспериментирование.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Наблюдение и элементарный бытовой труд в центре экспериментирования.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Совместная деятельность взрослого и детей по преобразованию предметов рукотворного мира и живой природы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Создание условий для самостоятельной деятельности детей в «Центрах  развития».</w:t>
      </w:r>
    </w:p>
    <w:p w:rsidR="00CD175F" w:rsidRPr="009B028A" w:rsidRDefault="00CD175F"/>
    <w:p w:rsidR="00081F18" w:rsidRPr="009B028A" w:rsidRDefault="00EB5BEF" w:rsidP="00081F18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2.5</w:t>
      </w:r>
      <w:r w:rsidR="00081F18" w:rsidRPr="009B028A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081F18" w:rsidRPr="009B028A">
        <w:rPr>
          <w:rFonts w:ascii="Times New Roman" w:hAnsi="Times New Roman"/>
          <w:b/>
          <w:sz w:val="28"/>
          <w:szCs w:val="28"/>
        </w:rPr>
        <w:t>Перспективное планирование взаимодействия с родителями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B20D5D" w:rsidRPr="00B20D5D" w:rsidTr="00B20D5D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5D" w:rsidRPr="00B20D5D" w:rsidRDefault="00B20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D5D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5D" w:rsidRPr="00B20D5D" w:rsidRDefault="00B20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D5D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</w:tr>
      <w:tr w:rsidR="00B20D5D" w:rsidRPr="00B20D5D" w:rsidTr="00B20D5D">
        <w:trPr>
          <w:trHeight w:val="4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5D" w:rsidRPr="00B20D5D" w:rsidRDefault="00B20D5D">
            <w:pPr>
              <w:ind w:left="9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 w:rsidP="00B20D5D">
            <w:pPr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Родительское собрание «Старший дошкольный возраст. Какой он?»</w:t>
            </w:r>
          </w:p>
          <w:p w:rsidR="00B20D5D" w:rsidRPr="00B20D5D" w:rsidRDefault="00B20D5D" w:rsidP="00B20D5D">
            <w:pPr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стендовой информации «Психологические  и возрастные особенности детей старшего дошкольного возраста». «Что должен знать ребенок 5-6 лет?».</w:t>
            </w:r>
          </w:p>
          <w:p w:rsidR="00B20D5D" w:rsidRPr="00B20D5D" w:rsidRDefault="00B20D5D" w:rsidP="00B20D5D">
            <w:pPr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наглядной агитации: «Уголок для </w:t>
            </w: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родителей», режим дня, сетка занятий.</w:t>
            </w:r>
          </w:p>
          <w:p w:rsidR="00B20D5D" w:rsidRPr="00B20D5D" w:rsidRDefault="00B20D5D" w:rsidP="00B20D5D">
            <w:pPr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консультации: «Ребёнок и компьютер», «Как избавить ребёнка от страхов?»,</w:t>
            </w:r>
          </w:p>
          <w:p w:rsidR="00B20D5D" w:rsidRPr="00B20D5D" w:rsidRDefault="00B20D5D">
            <w:pPr>
              <w:spacing w:before="225" w:after="225"/>
              <w:ind w:left="72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«Как воспитывать у детей самостоятельность».</w:t>
            </w:r>
          </w:p>
        </w:tc>
      </w:tr>
      <w:tr w:rsidR="00B20D5D" w:rsidRPr="00B20D5D" w:rsidTr="00B20D5D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D5D" w:rsidRPr="00B20D5D" w:rsidRDefault="00B20D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0D5D" w:rsidRPr="00B20D5D" w:rsidRDefault="00B20D5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D5D" w:rsidRPr="00B20D5D" w:rsidRDefault="00B20D5D" w:rsidP="00B20D5D">
            <w:pPr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конкурса поделок из природного материала  «Дары осени»</w:t>
            </w:r>
          </w:p>
          <w:p w:rsidR="00B20D5D" w:rsidRPr="00B20D5D" w:rsidRDefault="00B20D5D" w:rsidP="00B20D5D">
            <w:pPr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Рубрика  «Советы доктора Айболита»: «Если ноги промокли», «Плоскостопие», «Закаливание»</w:t>
            </w:r>
          </w:p>
          <w:p w:rsidR="00B20D5D" w:rsidRPr="00B20D5D" w:rsidRDefault="00B20D5D" w:rsidP="00B20D5D">
            <w:pPr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консультации:</w:t>
            </w:r>
            <w:r w:rsidRPr="00B20D5D">
              <w:rPr>
                <w:rFonts w:ascii="Times New Roman" w:hAnsi="Times New Roman"/>
                <w:color w:val="000000"/>
              </w:rPr>
              <w:t> </w:t>
            </w: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«Роль семьи в воспитании детей»,</w:t>
            </w:r>
          </w:p>
          <w:p w:rsidR="00B20D5D" w:rsidRPr="00B20D5D" w:rsidRDefault="00B20D5D">
            <w:pPr>
              <w:ind w:left="720"/>
              <w:rPr>
                <w:rFonts w:ascii="Times New Roman" w:hAnsi="Times New Roman"/>
                <w:color w:val="000000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«Один ребенок в семье, как не вырастить эгоиста»,</w:t>
            </w:r>
          </w:p>
          <w:p w:rsidR="00B20D5D" w:rsidRPr="00B20D5D" w:rsidRDefault="00B20D5D">
            <w:pPr>
              <w:spacing w:before="225" w:after="225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0D5D">
              <w:rPr>
                <w:rFonts w:ascii="Times New Roman" w:hAnsi="Times New Roman"/>
                <w:color w:val="000000"/>
                <w:sz w:val="28"/>
                <w:szCs w:val="28"/>
              </w:rPr>
              <w:t>«Развиваем речь играя»</w:t>
            </w:r>
          </w:p>
        </w:tc>
      </w:tr>
    </w:tbl>
    <w:p w:rsidR="00234460" w:rsidRPr="00234460" w:rsidRDefault="00234460" w:rsidP="00234460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234460">
        <w:rPr>
          <w:rFonts w:ascii="Times New Roman" w:hAnsi="Times New Roman"/>
          <w:b/>
          <w:sz w:val="28"/>
          <w:szCs w:val="28"/>
        </w:rPr>
        <w:t xml:space="preserve">. </w:t>
      </w:r>
      <w:r w:rsidRPr="00234460">
        <w:rPr>
          <w:rFonts w:ascii="Times New Roman" w:hAnsi="Times New Roman"/>
          <w:b/>
          <w:sz w:val="28"/>
          <w:szCs w:val="28"/>
          <w:lang w:eastAsia="en-US"/>
        </w:rPr>
        <w:t>Организация развивающей предметно-пространственной среды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Развивающая среда в групповом помещении</w:t>
      </w:r>
      <w:r w:rsidRPr="00234460">
        <w:rPr>
          <w:rFonts w:ascii="Times New Roman" w:hAnsi="Times New Roman"/>
          <w:sz w:val="28"/>
          <w:szCs w:val="28"/>
          <w:lang w:eastAsia="en-US"/>
        </w:rPr>
        <w:t xml:space="preserve"> — комплекс психолого-педагогических условий развития интеллектуальных и творческих способностей в организованном пространстве. 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ее</w:t>
      </w:r>
      <w:r w:rsidRPr="00234460">
        <w:rPr>
          <w:rFonts w:ascii="Times New Roman" w:hAnsi="Times New Roman"/>
          <w:sz w:val="28"/>
          <w:szCs w:val="28"/>
        </w:rPr>
        <w:t xml:space="preserve"> создания </w:t>
      </w:r>
      <w:r>
        <w:rPr>
          <w:rFonts w:ascii="Times New Roman" w:hAnsi="Times New Roman"/>
          <w:sz w:val="28"/>
          <w:szCs w:val="28"/>
        </w:rPr>
        <w:t>является: обеспечение системы</w:t>
      </w:r>
      <w:r w:rsidRPr="00234460">
        <w:rPr>
          <w:rFonts w:ascii="Times New Roman" w:hAnsi="Times New Roman"/>
          <w:sz w:val="28"/>
          <w:szCs w:val="28"/>
        </w:rPr>
        <w:t xml:space="preserve"> условий, необходимых для развития разнообразных видов детской деятельности.</w:t>
      </w:r>
    </w:p>
    <w:p w:rsidR="00234460" w:rsidRPr="00234460" w:rsidRDefault="00234460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234460" w:rsidRPr="00234460" w:rsidRDefault="00234460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Пространство групп</w:t>
      </w:r>
      <w:r>
        <w:rPr>
          <w:rFonts w:ascii="Times New Roman" w:hAnsi="Times New Roman"/>
          <w:sz w:val="28"/>
          <w:szCs w:val="28"/>
        </w:rPr>
        <w:t>ы</w:t>
      </w:r>
      <w:r w:rsidRPr="00234460">
        <w:rPr>
          <w:rFonts w:ascii="Times New Roman" w:hAnsi="Times New Roman"/>
          <w:sz w:val="28"/>
          <w:szCs w:val="28"/>
        </w:rPr>
        <w:t xml:space="preserve"> организовано в виде хорошо разграниченных зон («центры развития»), оснащенных достаточным количеством развивающих материалов (книги, игрушки, материалы для творчества, развивающее оборудование и пр.).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образовательную деятельность с учетом индивидуальных особенностей детей.  </w:t>
      </w:r>
    </w:p>
    <w:p w:rsidR="00234460" w:rsidRPr="00234460" w:rsidRDefault="00234460" w:rsidP="00DD324D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85C8B">
        <w:rPr>
          <w:rFonts w:ascii="Times New Roman" w:hAnsi="Times New Roman"/>
          <w:sz w:val="28"/>
          <w:szCs w:val="28"/>
        </w:rPr>
        <w:t>Помещение организуется таким образом, чтобы в нем были ниши и уголки, в которых дети могут обособляться или собираться в маленькие группы, чтобы поиграть, что-нибудь рассказать друг другу.</w:t>
      </w:r>
      <w:r w:rsidRPr="00234460">
        <w:rPr>
          <w:rFonts w:ascii="Times New Roman" w:hAnsi="Times New Roman"/>
          <w:sz w:val="28"/>
          <w:szCs w:val="28"/>
        </w:rPr>
        <w:t xml:space="preserve"> Дети имеют возможность свободно распоряжаться такими «подвижными элементами», как стулья, ширмы, лоскуты ткани, при помощи которых можно оградить пространство для игры</w:t>
      </w:r>
      <w:r w:rsidR="00DD324D">
        <w:rPr>
          <w:rFonts w:ascii="Times New Roman" w:hAnsi="Times New Roman"/>
          <w:sz w:val="28"/>
          <w:szCs w:val="28"/>
        </w:rPr>
        <w:t xml:space="preserve"> и общения в небольших группах.</w:t>
      </w:r>
    </w:p>
    <w:p w:rsidR="00234460" w:rsidRPr="00234460" w:rsidRDefault="00234460" w:rsidP="00234460">
      <w:pPr>
        <w:pStyle w:val="a9"/>
        <w:keepNext/>
        <w:ind w:firstLine="851"/>
        <w:jc w:val="both"/>
        <w:rPr>
          <w:szCs w:val="28"/>
        </w:rPr>
      </w:pPr>
      <w:r w:rsidRPr="00234460">
        <w:rPr>
          <w:szCs w:val="28"/>
        </w:rPr>
        <w:t>О</w:t>
      </w:r>
      <w:r>
        <w:rPr>
          <w:szCs w:val="28"/>
        </w:rPr>
        <w:t>бстановка, созданная в групповом помещении,</w:t>
      </w:r>
      <w:r w:rsidRPr="00234460">
        <w:rPr>
          <w:szCs w:val="28"/>
        </w:rPr>
        <w:t xml:space="preserve"> уравновешивает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Предметно-развивающее пространство организовано таким образом, чтобы каждый ребенок имел возможность упражняться в умении наблюдать, </w:t>
      </w:r>
      <w:r w:rsidRPr="00234460">
        <w:rPr>
          <w:szCs w:val="28"/>
        </w:rPr>
        <w:lastRenderedPageBreak/>
        <w:t>запоминать, сравнивать, добиваться поставленной цели под наблюдением взрослого и под его не директивным руководством.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5E20" w:rsidRPr="00234460" w:rsidRDefault="00DD324D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3.2</w:t>
      </w:r>
      <w:r w:rsidR="000A5E20" w:rsidRPr="009B028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0A5E20" w:rsidRPr="009B028A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деятельности.</w:t>
      </w:r>
    </w:p>
    <w:p w:rsidR="000A5E20" w:rsidRPr="009B028A" w:rsidRDefault="000A5E20" w:rsidP="000A5E2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B028A">
        <w:rPr>
          <w:rFonts w:ascii="Times New Roman" w:hAnsi="Times New Roman"/>
          <w:b/>
          <w:bCs/>
          <w:sz w:val="28"/>
          <w:szCs w:val="28"/>
        </w:rPr>
        <w:t>Особенности организации и проведения непрерывной образовательной деятельности</w:t>
      </w:r>
    </w:p>
    <w:p w:rsidR="000A5E20" w:rsidRPr="009B028A" w:rsidRDefault="000A5E20" w:rsidP="00A87DA0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9B028A">
        <w:rPr>
          <w:rFonts w:ascii="Times New Roman" w:hAnsi="Times New Roman"/>
          <w:color w:val="000000"/>
          <w:sz w:val="28"/>
          <w:szCs w:val="24"/>
        </w:rPr>
        <w:t>Не предусматривается жесткого регламентирования образовательной деятельности и календарного планирования образовательной деятельности, оставляя педагогам ДОУ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ДОУ.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4"/>
        </w:rPr>
        <w:t xml:space="preserve">Планирование образовательной деятельности основывается на реперном (точечном) планировании учебного года и гибком текущем планировании образовательной деятельности. Форма планирования является свободной по структуре, но обеспечивает отражение инициатив детей и взрослых. Из внесенных в план образовательных инициатив детей и взрослых педагоги выбирают содержание, которое предполагают предложить детям. </w:t>
      </w:r>
      <w:r w:rsidRPr="009B028A">
        <w:rPr>
          <w:rFonts w:ascii="Times New Roman" w:hAnsi="Times New Roman"/>
          <w:sz w:val="28"/>
          <w:szCs w:val="28"/>
        </w:rPr>
        <w:t>Работа по теме длится столько дней, сколько у взрослых будет сохраняться творческая и методическая готовность поддерживать ее новыми идеями и ресурсами, а у детей – интерес к выбранному содержанию. В рамках общей темы ребенок может работать над своим индивидуальным проектом.</w:t>
      </w:r>
    </w:p>
    <w:p w:rsidR="000A5E20" w:rsidRPr="009B028A" w:rsidRDefault="000A5E20" w:rsidP="000A5E20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При такой форме  планирования осуществляется учет детских потребностей, интересов и инициатив, то есть реализуется  базовые положения ФГОС </w:t>
      </w:r>
      <w:proofErr w:type="gramStart"/>
      <w:r w:rsidRPr="009B028A">
        <w:rPr>
          <w:rFonts w:ascii="Times New Roman" w:hAnsi="Times New Roman" w:cs="Arial"/>
          <w:color w:val="000000"/>
          <w:sz w:val="28"/>
          <w:szCs w:val="24"/>
        </w:rPr>
        <w:t>ДО</w:t>
      </w:r>
      <w:proofErr w:type="gramEnd"/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 о том, что ребенок должен стать полноправным участником образовательных отношении. План открыт для спонтанных детских идей и новых мыслей, то есть возможна корректировка «под запрос» детей. Ежедневно на «Детском совете» воспитатель с детьми разрабатывают совместный план работы над проектом.  Составляется и записывается на листе формата А3 совместно участниками образовательных отношений. Размещается в доступном для детей месте. В нем отражено содержание и виды совместной и самостоятельной образовательной деятельности в центрах активности. Запись осуществляется разными цветами, что позволяет видеть, какова инициатива детей, что предложил педагог, а что родители.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 xml:space="preserve">Организация образовательной деятельности ориентирована на ребенка, предполагает отказ от жесткого расписания. 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 xml:space="preserve">Работа над проектом идет следующим образом: дети распределяется на подгруппы, и, выбрав тот или иной центр активности, самостоятельно работают в нем. </w:t>
      </w:r>
    </w:p>
    <w:p w:rsidR="00662692" w:rsidRPr="009B028A" w:rsidRDefault="000A5E20" w:rsidP="00662692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>Предварительно педагог предполагает, чем будут заниматься сегодня дети, и в соответствии с педагогическими задачами наполни</w:t>
      </w:r>
      <w:r w:rsidR="00DD324D">
        <w:rPr>
          <w:rFonts w:ascii="Times New Roman" w:hAnsi="Times New Roman"/>
          <w:sz w:val="28"/>
        </w:rPr>
        <w:t>в</w:t>
      </w:r>
      <w:r w:rsidRPr="009B028A">
        <w:rPr>
          <w:rFonts w:ascii="Times New Roman" w:hAnsi="Times New Roman"/>
          <w:sz w:val="28"/>
        </w:rPr>
        <w:t xml:space="preserve"> центры наглядным материалом, играми и игрушками. В то же время, в одном из центров педагог организует совместную деятельность, как правило, с </w:t>
      </w:r>
      <w:r w:rsidRPr="009B028A">
        <w:rPr>
          <w:rFonts w:ascii="Times New Roman" w:hAnsi="Times New Roman"/>
          <w:sz w:val="28"/>
        </w:rPr>
        <w:lastRenderedPageBreak/>
        <w:t>желающими, но дети должны понимать и слово «надо», поэтому педагог, распределяя детей, может сказать: «Маша, Саша и Коля пойдут сегодня со мной в центр науки». Программой предусмотрено, что  дошкольники самостоятельно определяют, в каком центре и с кем будут работать. Дети объединяются в подгруппы по интересам, поддерживают друг друга, оказывают друг на друга большое обучающее и воспитывающее влияние. То есть дети способствуют обучению и развитию друг друга.</w:t>
      </w:r>
    </w:p>
    <w:p w:rsidR="00C65996" w:rsidRDefault="00C6599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</w:p>
    <w:p w:rsidR="00C65996" w:rsidRDefault="00C65996" w:rsidP="00701FF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rPr>
          <w:rStyle w:val="FontStyle207"/>
          <w:rFonts w:cs="Times New Roman"/>
          <w:b/>
          <w:sz w:val="32"/>
          <w:szCs w:val="32"/>
        </w:rPr>
      </w:pPr>
    </w:p>
    <w:p w:rsidR="00701FF0" w:rsidRDefault="00701FF0" w:rsidP="00701FF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rPr>
          <w:rStyle w:val="FontStyle207"/>
          <w:rFonts w:cs="Times New Roman"/>
          <w:b/>
          <w:sz w:val="32"/>
          <w:szCs w:val="32"/>
        </w:rPr>
      </w:pPr>
    </w:p>
    <w:p w:rsidR="000113FE" w:rsidRPr="00752D96" w:rsidRDefault="000113FE" w:rsidP="000113F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cs="Times New Roman"/>
          <w:b/>
          <w:sz w:val="32"/>
          <w:szCs w:val="28"/>
        </w:rPr>
      </w:pPr>
      <w:r w:rsidRPr="00752D96">
        <w:rPr>
          <w:rStyle w:val="FontStyle207"/>
          <w:rFonts w:cs="Times New Roman"/>
          <w:b/>
          <w:sz w:val="32"/>
          <w:szCs w:val="28"/>
        </w:rPr>
        <w:t>РАСПИСАНИЕ</w:t>
      </w:r>
    </w:p>
    <w:p w:rsidR="000113FE" w:rsidRPr="00752D96" w:rsidRDefault="000113FE" w:rsidP="000113F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cs="Times New Roman"/>
          <w:b/>
          <w:sz w:val="32"/>
          <w:szCs w:val="28"/>
        </w:rPr>
      </w:pPr>
      <w:r w:rsidRPr="00752D96">
        <w:rPr>
          <w:rStyle w:val="FontStyle207"/>
          <w:rFonts w:cs="Times New Roman"/>
          <w:b/>
          <w:sz w:val="32"/>
          <w:szCs w:val="28"/>
        </w:rPr>
        <w:t>непрерывной образовательной деятельности</w:t>
      </w:r>
    </w:p>
    <w:p w:rsidR="000113FE" w:rsidRPr="00752D96" w:rsidRDefault="00B20D5D" w:rsidP="000113F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cs="Times New Roman"/>
          <w:b/>
          <w:sz w:val="32"/>
          <w:szCs w:val="28"/>
        </w:rPr>
      </w:pPr>
      <w:r>
        <w:rPr>
          <w:rStyle w:val="FontStyle207"/>
          <w:rFonts w:cs="Times New Roman"/>
          <w:b/>
          <w:sz w:val="32"/>
          <w:szCs w:val="28"/>
        </w:rPr>
        <w:t>в старшей</w:t>
      </w:r>
      <w:r w:rsidR="000113FE" w:rsidRPr="00752D96">
        <w:rPr>
          <w:rStyle w:val="FontStyle207"/>
          <w:rFonts w:cs="Times New Roman"/>
          <w:b/>
          <w:sz w:val="32"/>
          <w:szCs w:val="28"/>
        </w:rPr>
        <w:t xml:space="preserve"> группе</w:t>
      </w:r>
      <w:r>
        <w:rPr>
          <w:rStyle w:val="FontStyle207"/>
          <w:rFonts w:cs="Times New Roman"/>
          <w:b/>
          <w:sz w:val="32"/>
          <w:szCs w:val="28"/>
        </w:rPr>
        <w:t xml:space="preserve"> «Звёздочка</w:t>
      </w:r>
      <w:r w:rsidR="000113FE">
        <w:rPr>
          <w:rStyle w:val="FontStyle207"/>
          <w:rFonts w:cs="Times New Roman"/>
          <w:b/>
          <w:sz w:val="32"/>
          <w:szCs w:val="28"/>
        </w:rPr>
        <w:t>»</w:t>
      </w:r>
    </w:p>
    <w:p w:rsidR="000113FE" w:rsidRPr="001C3D98" w:rsidRDefault="000113FE" w:rsidP="000113FE">
      <w:pPr>
        <w:jc w:val="center"/>
        <w:rPr>
          <w:rStyle w:val="FontStyle207"/>
          <w:b/>
          <w:sz w:val="32"/>
          <w:szCs w:val="32"/>
        </w:rPr>
      </w:pPr>
      <w:r w:rsidRPr="001C3D98">
        <w:rPr>
          <w:rStyle w:val="FontStyle207"/>
          <w:b/>
          <w:sz w:val="32"/>
          <w:szCs w:val="32"/>
        </w:rPr>
        <w:t xml:space="preserve">на </w:t>
      </w:r>
      <w:r w:rsidR="00E33195">
        <w:rPr>
          <w:rStyle w:val="FontStyle207"/>
          <w:b/>
          <w:sz w:val="32"/>
          <w:szCs w:val="32"/>
        </w:rPr>
        <w:t>2021</w:t>
      </w:r>
      <w:r>
        <w:rPr>
          <w:rStyle w:val="FontStyle207"/>
          <w:b/>
          <w:sz w:val="32"/>
          <w:szCs w:val="32"/>
        </w:rPr>
        <w:t xml:space="preserve"> </w:t>
      </w:r>
      <w:r w:rsidRPr="001C3D98">
        <w:rPr>
          <w:rStyle w:val="FontStyle207"/>
          <w:b/>
          <w:sz w:val="32"/>
          <w:szCs w:val="32"/>
        </w:rPr>
        <w:t>-</w:t>
      </w:r>
      <w:r>
        <w:rPr>
          <w:rStyle w:val="FontStyle207"/>
          <w:b/>
          <w:sz w:val="32"/>
          <w:szCs w:val="32"/>
        </w:rPr>
        <w:t xml:space="preserve"> </w:t>
      </w:r>
      <w:r w:rsidRPr="001C3D98">
        <w:rPr>
          <w:rStyle w:val="FontStyle207"/>
          <w:b/>
          <w:sz w:val="32"/>
          <w:szCs w:val="32"/>
        </w:rPr>
        <w:t>20</w:t>
      </w:r>
      <w:r w:rsidR="00B20D5D">
        <w:rPr>
          <w:rStyle w:val="FontStyle207"/>
          <w:b/>
          <w:sz w:val="32"/>
          <w:szCs w:val="32"/>
        </w:rPr>
        <w:t>2</w:t>
      </w:r>
      <w:r w:rsidR="00E33195">
        <w:rPr>
          <w:rStyle w:val="FontStyle207"/>
          <w:b/>
          <w:sz w:val="32"/>
          <w:szCs w:val="32"/>
        </w:rPr>
        <w:t>2</w:t>
      </w:r>
      <w:r w:rsidRPr="001C3D98">
        <w:rPr>
          <w:rStyle w:val="FontStyle207"/>
          <w:b/>
          <w:sz w:val="32"/>
          <w:szCs w:val="32"/>
        </w:rPr>
        <w:t xml:space="preserve"> учебный год</w:t>
      </w:r>
    </w:p>
    <w:p w:rsidR="000113FE" w:rsidRPr="00752D96" w:rsidRDefault="000113FE" w:rsidP="000113F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4757"/>
      </w:tblGrid>
      <w:tr w:rsidR="000113FE" w:rsidRPr="00752D96" w:rsidTr="00DC2F0D">
        <w:trPr>
          <w:trHeight w:val="427"/>
        </w:trPr>
        <w:tc>
          <w:tcPr>
            <w:tcW w:w="3181" w:type="dxa"/>
            <w:vMerge w:val="restart"/>
            <w:vAlign w:val="center"/>
          </w:tcPr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</w:rPr>
            </w:pPr>
            <w:r w:rsidRPr="00752D96">
              <w:rPr>
                <w:rStyle w:val="FontStyle207"/>
                <w:b/>
                <w:sz w:val="28"/>
              </w:rPr>
              <w:t>ПОНЕДЕЛЬНИК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0113FE" w:rsidRPr="00752D96" w:rsidRDefault="00CD4965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113FE" w:rsidRPr="00752D96" w:rsidTr="00DC2F0D">
        <w:trPr>
          <w:trHeight w:val="609"/>
        </w:trPr>
        <w:tc>
          <w:tcPr>
            <w:tcW w:w="3181" w:type="dxa"/>
            <w:vMerge/>
            <w:vAlign w:val="center"/>
          </w:tcPr>
          <w:p w:rsidR="000113FE" w:rsidRPr="00752D96" w:rsidRDefault="000113FE" w:rsidP="00DC2F0D">
            <w:pPr>
              <w:pStyle w:val="ad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0113FE" w:rsidRPr="00752D96" w:rsidRDefault="00CD4965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rFonts w:ascii="Century Schoolbook" w:hAnsi="Century Schoolbook" w:cs="Century Schoolbook"/>
                <w:sz w:val="28"/>
              </w:rPr>
            </w:pPr>
            <w:r w:rsidRPr="00752D96">
              <w:rPr>
                <w:rStyle w:val="FontStyle19"/>
                <w:sz w:val="28"/>
              </w:rPr>
              <w:t>Музыка</w:t>
            </w:r>
          </w:p>
        </w:tc>
      </w:tr>
      <w:tr w:rsidR="000113FE" w:rsidRPr="00752D96" w:rsidTr="00DC2F0D">
        <w:trPr>
          <w:trHeight w:val="367"/>
        </w:trPr>
        <w:tc>
          <w:tcPr>
            <w:tcW w:w="3181" w:type="dxa"/>
            <w:vMerge w:val="restart"/>
            <w:vAlign w:val="center"/>
          </w:tcPr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</w:rPr>
            </w:pPr>
            <w:r w:rsidRPr="00752D96">
              <w:rPr>
                <w:rStyle w:val="FontStyle207"/>
                <w:b/>
                <w:sz w:val="28"/>
              </w:rPr>
              <w:t>ВТОРНИК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  <w:r w:rsidRPr="00752D96">
              <w:rPr>
                <w:rStyle w:val="FontStyle207"/>
                <w:sz w:val="28"/>
              </w:rPr>
              <w:t xml:space="preserve"> </w:t>
            </w:r>
          </w:p>
        </w:tc>
      </w:tr>
      <w:tr w:rsidR="000113FE" w:rsidRPr="00752D96" w:rsidTr="00DC2F0D">
        <w:trPr>
          <w:trHeight w:val="415"/>
        </w:trPr>
        <w:tc>
          <w:tcPr>
            <w:tcW w:w="3181" w:type="dxa"/>
            <w:vMerge/>
            <w:vAlign w:val="center"/>
          </w:tcPr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</w:rPr>
            </w:pPr>
          </w:p>
        </w:tc>
        <w:tc>
          <w:tcPr>
            <w:tcW w:w="4757" w:type="dxa"/>
            <w:vAlign w:val="center"/>
          </w:tcPr>
          <w:p w:rsidR="000113FE" w:rsidRDefault="00CD4965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  <w:r w:rsidRPr="00752D96">
              <w:rPr>
                <w:rStyle w:val="FontStyle207"/>
                <w:sz w:val="28"/>
              </w:rPr>
              <w:t>Физическая культура</w:t>
            </w:r>
          </w:p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</w:rPr>
            </w:pPr>
          </w:p>
        </w:tc>
      </w:tr>
      <w:tr w:rsidR="000113FE" w:rsidRPr="00752D96" w:rsidTr="00CD4965">
        <w:trPr>
          <w:trHeight w:val="948"/>
        </w:trPr>
        <w:tc>
          <w:tcPr>
            <w:tcW w:w="3181" w:type="dxa"/>
            <w:vMerge w:val="restart"/>
            <w:vAlign w:val="center"/>
          </w:tcPr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</w:rPr>
            </w:pPr>
            <w:r w:rsidRPr="00752D96">
              <w:rPr>
                <w:rStyle w:val="FontStyle207"/>
                <w:b/>
                <w:sz w:val="28"/>
              </w:rPr>
              <w:t>СРЕДА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0113FE" w:rsidRPr="008636A3" w:rsidRDefault="00CD4965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113FE" w:rsidRPr="00752D96" w:rsidTr="00CD4965">
        <w:trPr>
          <w:trHeight w:val="396"/>
        </w:trPr>
        <w:tc>
          <w:tcPr>
            <w:tcW w:w="3181" w:type="dxa"/>
            <w:vMerge/>
            <w:vAlign w:val="center"/>
          </w:tcPr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</w:rPr>
            </w:pPr>
          </w:p>
        </w:tc>
        <w:tc>
          <w:tcPr>
            <w:tcW w:w="4757" w:type="dxa"/>
            <w:vAlign w:val="center"/>
          </w:tcPr>
          <w:p w:rsidR="000113FE" w:rsidRPr="00752D96" w:rsidRDefault="00CD4965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</w:rPr>
            </w:pPr>
            <w:r w:rsidRPr="000113FE">
              <w:rPr>
                <w:rFonts w:ascii="Times New Roman" w:hAnsi="Times New Roman"/>
                <w:sz w:val="28"/>
              </w:rPr>
              <w:t>Музыка</w:t>
            </w:r>
          </w:p>
        </w:tc>
      </w:tr>
      <w:tr w:rsidR="000113FE" w:rsidRPr="00752D96" w:rsidTr="00DC2F0D">
        <w:trPr>
          <w:trHeight w:val="425"/>
        </w:trPr>
        <w:tc>
          <w:tcPr>
            <w:tcW w:w="3181" w:type="dxa"/>
            <w:vMerge w:val="restart"/>
            <w:vAlign w:val="center"/>
          </w:tcPr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</w:rPr>
            </w:pPr>
            <w:r w:rsidRPr="00752D96">
              <w:rPr>
                <w:rStyle w:val="FontStyle207"/>
                <w:b/>
                <w:sz w:val="28"/>
              </w:rPr>
              <w:t>ЧЕТВЕРГ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  <w:r w:rsidRPr="00752D96">
              <w:rPr>
                <w:rStyle w:val="FontStyle207"/>
                <w:sz w:val="28"/>
              </w:rPr>
              <w:t xml:space="preserve"> </w:t>
            </w:r>
          </w:p>
        </w:tc>
      </w:tr>
      <w:tr w:rsidR="000113FE" w:rsidRPr="00752D96" w:rsidTr="00CD4965">
        <w:trPr>
          <w:trHeight w:val="371"/>
        </w:trPr>
        <w:tc>
          <w:tcPr>
            <w:tcW w:w="3181" w:type="dxa"/>
            <w:vMerge/>
            <w:vAlign w:val="center"/>
          </w:tcPr>
          <w:p w:rsidR="000113FE" w:rsidRPr="00752D96" w:rsidRDefault="000113FE" w:rsidP="00DC2F0D">
            <w:pPr>
              <w:pStyle w:val="ad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0113FE" w:rsidRPr="000113FE" w:rsidRDefault="00CD4965" w:rsidP="00DC2F0D">
            <w:pPr>
              <w:rPr>
                <w:rFonts w:ascii="Times New Roman" w:hAnsi="Times New Roman"/>
                <w:szCs w:val="24"/>
              </w:rPr>
            </w:pPr>
            <w:r w:rsidRPr="00752D96">
              <w:rPr>
                <w:rStyle w:val="FontStyle207"/>
                <w:sz w:val="28"/>
              </w:rPr>
              <w:t>Физическая культура</w:t>
            </w:r>
          </w:p>
        </w:tc>
      </w:tr>
      <w:tr w:rsidR="000113FE" w:rsidRPr="00752D96" w:rsidTr="00DC2F0D">
        <w:trPr>
          <w:trHeight w:val="489"/>
        </w:trPr>
        <w:tc>
          <w:tcPr>
            <w:tcW w:w="3181" w:type="dxa"/>
            <w:vMerge w:val="restart"/>
            <w:vAlign w:val="center"/>
          </w:tcPr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</w:rPr>
            </w:pPr>
            <w:r w:rsidRPr="00752D96">
              <w:rPr>
                <w:rStyle w:val="FontStyle207"/>
                <w:b/>
                <w:sz w:val="28"/>
              </w:rPr>
              <w:t>ПЯТНИЦА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0113FE" w:rsidRPr="00752D96" w:rsidRDefault="000113FE" w:rsidP="00DC2F0D">
            <w:pPr>
              <w:pStyle w:val="ad"/>
              <w:tabs>
                <w:tab w:val="left" w:pos="4982"/>
              </w:tabs>
              <w:rPr>
                <w:rStyle w:val="FontStyle207"/>
                <w:sz w:val="28"/>
              </w:rPr>
            </w:pPr>
            <w:r w:rsidRPr="00A87DA0">
              <w:rPr>
                <w:rFonts w:eastAsia="Calibri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113FE" w:rsidRPr="00752D96" w:rsidTr="00DC2F0D">
        <w:trPr>
          <w:trHeight w:val="651"/>
        </w:trPr>
        <w:tc>
          <w:tcPr>
            <w:tcW w:w="3181" w:type="dxa"/>
            <w:vMerge/>
            <w:vAlign w:val="center"/>
          </w:tcPr>
          <w:p w:rsidR="000113FE" w:rsidRPr="00752D96" w:rsidRDefault="000113FE" w:rsidP="00DC2F0D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</w:rPr>
            </w:pPr>
          </w:p>
        </w:tc>
        <w:tc>
          <w:tcPr>
            <w:tcW w:w="4757" w:type="dxa"/>
            <w:vAlign w:val="center"/>
          </w:tcPr>
          <w:p w:rsidR="000113FE" w:rsidRPr="00ED2598" w:rsidRDefault="000113FE" w:rsidP="00DC2F0D">
            <w:pPr>
              <w:pStyle w:val="ad"/>
              <w:tabs>
                <w:tab w:val="left" w:pos="4982"/>
              </w:tabs>
              <w:rPr>
                <w:rStyle w:val="FontStyle19"/>
                <w:rFonts w:ascii="Century Schoolbook" w:hAnsi="Century Schoolbook" w:cs="Century Schoolbook"/>
                <w:sz w:val="28"/>
              </w:rPr>
            </w:pPr>
            <w:r w:rsidRPr="00752D96">
              <w:rPr>
                <w:rStyle w:val="FontStyle207"/>
                <w:sz w:val="28"/>
              </w:rPr>
              <w:t>Физическая культура на прогулке</w:t>
            </w:r>
          </w:p>
        </w:tc>
      </w:tr>
    </w:tbl>
    <w:p w:rsidR="000113FE" w:rsidRPr="009B028A" w:rsidRDefault="000113FE" w:rsidP="000113FE">
      <w:pPr>
        <w:keepNext/>
        <w:contextualSpacing/>
        <w:rPr>
          <w:sz w:val="20"/>
          <w:szCs w:val="20"/>
        </w:rPr>
      </w:pPr>
    </w:p>
    <w:p w:rsidR="000A5E20" w:rsidRPr="009B028A" w:rsidRDefault="00EB5BEF" w:rsidP="000A5E2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</w:rPr>
        <w:t>3.3</w:t>
      </w:r>
      <w:r w:rsidR="000A5E20" w:rsidRPr="009B028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0A5E20" w:rsidRPr="009B028A">
        <w:rPr>
          <w:rFonts w:ascii="Times New Roman" w:hAnsi="Times New Roman"/>
          <w:b/>
          <w:sz w:val="28"/>
          <w:szCs w:val="28"/>
        </w:rPr>
        <w:t>Система оздоровительной работы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118"/>
      </w:tblGrid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pacing w:val="-6"/>
                <w:sz w:val="28"/>
                <w:szCs w:val="28"/>
                <w:lang w:eastAsia="en-US"/>
              </w:rPr>
              <w:t>Обеспечение здорового ритма жизни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- </w:t>
            </w:r>
            <w:r w:rsidRPr="009B028A">
              <w:rPr>
                <w:rFonts w:ascii="Times New Roman" w:hAnsi="Times New Roman"/>
                <w:bCs/>
                <w:spacing w:val="-6"/>
                <w:sz w:val="28"/>
                <w:szCs w:val="28"/>
                <w:lang w:eastAsia="en-US"/>
              </w:rPr>
              <w:t xml:space="preserve">щадящий </w:t>
            </w: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режим / в адаптационный период/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- гибкий режим дня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- определение оптимальной нагрузки на ребенка с учетом возрастных и индивидуальных </w:t>
            </w: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особенностей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- организация благоприятного микроклимата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>Ежедневно в адаптационный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>период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ежедневно </w:t>
            </w:r>
          </w:p>
        </w:tc>
      </w:tr>
      <w:tr w:rsidR="001D3D08" w:rsidRPr="009B028A" w:rsidTr="001D3D08">
        <w:trPr>
          <w:trHeight w:val="385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Двигательная активность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3D08" w:rsidRPr="009B028A" w:rsidTr="001D3D08">
        <w:trPr>
          <w:trHeight w:val="195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НОД по физическому развитию в зале, на улице.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р. в неделю 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упражнения (санки, велосипеды, др.)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</w:tc>
      </w:tr>
      <w:tr w:rsidR="001D3D08" w:rsidRPr="009B028A" w:rsidTr="001D3D08">
        <w:trPr>
          <w:trHeight w:val="467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Элементы спортивных игр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2.6. 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Активный отдых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час; физкультурный досуг;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неделю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месяц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Физкультурные праздники (зимой, летом) «День здоровья»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«Весёлые старты»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Каникулы (НОД не проводится)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 (в соответствии с годовым календарным учебным графиком)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Лечебно-профилактические мероприятия 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Витаминотерапия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Курсы 2 р. в год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неблагоприятный период (осень, весна)</w:t>
            </w:r>
          </w:p>
        </w:tc>
      </w:tr>
      <w:tr w:rsidR="001D3D08" w:rsidRPr="009B028A" w:rsidTr="001D3D08">
        <w:trPr>
          <w:trHeight w:val="319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Физиотерапевтические процедуры (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кварцевание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Фитонезидотерапия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(лук, чеснок)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неблагоприятный период (эпидемии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гриппа, инфекции)</w:t>
            </w:r>
          </w:p>
        </w:tc>
      </w:tr>
      <w:tr w:rsidR="001D3D08" w:rsidRPr="009B028A" w:rsidTr="001D3D08">
        <w:trPr>
          <w:gridAfter w:val="1"/>
          <w:wAfter w:w="3118" w:type="dxa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Закаливание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Контрастные воздушные ванны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дневного сна</w:t>
            </w:r>
          </w:p>
        </w:tc>
      </w:tr>
      <w:tr w:rsidR="001D3D08" w:rsidRPr="009B028A" w:rsidTr="001D3D08">
        <w:trPr>
          <w:trHeight w:val="129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Ходьба босиком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Лето</w:t>
            </w:r>
          </w:p>
        </w:tc>
      </w:tr>
      <w:tr w:rsidR="001D3D08" w:rsidRPr="009B028A" w:rsidTr="001D3D08">
        <w:trPr>
          <w:trHeight w:val="321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Облегчённая одежда детей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дня</w:t>
            </w:r>
          </w:p>
        </w:tc>
      </w:tr>
    </w:tbl>
    <w:p w:rsidR="00DC2F0D" w:rsidRDefault="00DC2F0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2F0D" w:rsidRDefault="00DC2F0D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3DC7" w:rsidRPr="009B028A" w:rsidRDefault="00D33DC7" w:rsidP="00DC2F0D">
      <w:pPr>
        <w:keepNext/>
        <w:keepLines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page" w:tblpX="785" w:tblpY="177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962"/>
      </w:tblGrid>
      <w:tr w:rsidR="002929F9" w:rsidRPr="009B028A" w:rsidTr="00DC2F0D">
        <w:trPr>
          <w:trHeight w:val="618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Виды занятий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2929F9" w:rsidRPr="009B028A" w:rsidTr="00DC2F0D">
        <w:trPr>
          <w:trHeight w:val="478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во время приёма детей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Ежедневно 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мин.</w:t>
            </w:r>
          </w:p>
        </w:tc>
      </w:tr>
      <w:tr w:rsidR="002929F9" w:rsidRPr="009B028A" w:rsidTr="00DC2F0D">
        <w:trPr>
          <w:trHeight w:val="498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Ежедневно 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5-6 мин.</w:t>
            </w:r>
          </w:p>
        </w:tc>
      </w:tr>
      <w:tr w:rsidR="002929F9" w:rsidRPr="009B028A" w:rsidTr="00DC2F0D">
        <w:trPr>
          <w:trHeight w:val="163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Физкультминутки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в зависимости от вида и содержания занятий  3-5 мин.</w:t>
            </w:r>
          </w:p>
        </w:tc>
      </w:tr>
      <w:tr w:rsidR="002929F9" w:rsidRPr="009B028A" w:rsidTr="00DC2F0D">
        <w:trPr>
          <w:trHeight w:val="663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 – ритмические движения.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НОД по музыкальному развитию </w:t>
            </w:r>
          </w:p>
          <w:p w:rsidR="002929F9" w:rsidRPr="009B028A" w:rsidRDefault="00701FF0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2929F9"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2929F9" w:rsidRPr="009B028A" w:rsidTr="00DC2F0D">
        <w:trPr>
          <w:trHeight w:val="861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Непрерывная образовательная деятельность по физическому развитию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(2 в зале, 1 на улице)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раз в неделю </w:t>
            </w:r>
            <w:r w:rsidR="00701FF0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мин.</w:t>
            </w:r>
          </w:p>
        </w:tc>
      </w:tr>
      <w:tr w:rsidR="002929F9" w:rsidRPr="009B028A" w:rsidTr="00DC2F0D">
        <w:trPr>
          <w:trHeight w:val="1268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Подвижные игры: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сюжетные; бессюжетные;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игры-забавы; соревнования;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эстафеты; аттракционы.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не менее двух игр по 5-7 мин.</w:t>
            </w:r>
          </w:p>
        </w:tc>
      </w:tr>
      <w:tr w:rsidR="002929F9" w:rsidRPr="009B028A" w:rsidTr="00DC2F0D">
        <w:trPr>
          <w:trHeight w:val="673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Оздоровительные мероприятия: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гимнастика пробуждения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5 мин.</w:t>
            </w:r>
          </w:p>
        </w:tc>
      </w:tr>
      <w:tr w:rsidR="002929F9" w:rsidRPr="009B028A" w:rsidTr="00DC2F0D">
        <w:trPr>
          <w:trHeight w:val="518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Физические упражнения и игровые задания: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артикуляционная гимнастика;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пальчиковая гимнастика;</w:t>
            </w:r>
          </w:p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зрительная гимнастика.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 сочетая упражнения по выбору 3-5 мин.</w:t>
            </w:r>
          </w:p>
        </w:tc>
      </w:tr>
      <w:tr w:rsidR="002929F9" w:rsidRPr="009B028A" w:rsidTr="00DC2F0D">
        <w:trPr>
          <w:trHeight w:val="143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раз в месяц </w:t>
            </w:r>
            <w:r w:rsidR="00701F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29F9" w:rsidRPr="009B028A" w:rsidTr="00DC2F0D">
        <w:trPr>
          <w:trHeight w:val="143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праздник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раза в год </w:t>
            </w:r>
            <w:r w:rsidR="00701FF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29F9" w:rsidRPr="009B028A" w:rsidTr="00DC2F0D">
        <w:trPr>
          <w:trHeight w:val="143"/>
        </w:trPr>
        <w:tc>
          <w:tcPr>
            <w:tcW w:w="5778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4962" w:type="dxa"/>
          </w:tcPr>
          <w:p w:rsidR="002929F9" w:rsidRPr="009B028A" w:rsidRDefault="002929F9" w:rsidP="00DC2F0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Один раз в квартал</w:t>
            </w:r>
          </w:p>
        </w:tc>
      </w:tr>
    </w:tbl>
    <w:p w:rsidR="00DC2F0D" w:rsidRDefault="00DC2F0D" w:rsidP="00DE0E85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Pr="009B028A">
        <w:rPr>
          <w:rFonts w:ascii="Times New Roman" w:hAnsi="Times New Roman"/>
          <w:b/>
          <w:sz w:val="28"/>
          <w:szCs w:val="28"/>
        </w:rPr>
        <w:t>. Модель двигательного режима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0A5E20" w:rsidRPr="009B028A" w:rsidRDefault="00DE0E85" w:rsidP="00DE0E85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3.5</w:t>
      </w:r>
      <w:r w:rsidR="000A5E20" w:rsidRPr="009B028A">
        <w:rPr>
          <w:rFonts w:ascii="Times New Roman" w:hAnsi="Times New Roman"/>
          <w:b/>
          <w:sz w:val="28"/>
          <w:szCs w:val="28"/>
          <w:lang w:eastAsia="en-US"/>
        </w:rPr>
        <w:t xml:space="preserve">. Модель закаливания детей </w:t>
      </w:r>
      <w:r w:rsidR="00B20D5D">
        <w:rPr>
          <w:rFonts w:ascii="Times New Roman" w:hAnsi="Times New Roman"/>
          <w:b/>
          <w:sz w:val="28"/>
          <w:szCs w:val="28"/>
          <w:lang w:eastAsia="en-US"/>
        </w:rPr>
        <w:t>старш</w:t>
      </w:r>
      <w:r w:rsidR="00DC2F0D">
        <w:rPr>
          <w:rFonts w:ascii="Times New Roman" w:hAnsi="Times New Roman"/>
          <w:b/>
          <w:sz w:val="28"/>
          <w:szCs w:val="28"/>
          <w:lang w:eastAsia="en-US"/>
        </w:rPr>
        <w:t>ей группы</w:t>
      </w:r>
    </w:p>
    <w:tbl>
      <w:tblPr>
        <w:tblpPr w:leftFromText="180" w:rightFromText="180" w:vertAnchor="text" w:horzAnchor="page" w:tblpX="775" w:tblpY="490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985"/>
        <w:gridCol w:w="2127"/>
        <w:gridCol w:w="2268"/>
        <w:gridCol w:w="2268"/>
      </w:tblGrid>
      <w:tr w:rsidR="00701FF0" w:rsidRPr="009B028A" w:rsidTr="00E33195">
        <w:trPr>
          <w:trHeight w:val="635"/>
        </w:trPr>
        <w:tc>
          <w:tcPr>
            <w:tcW w:w="1809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фактор</w:t>
            </w:r>
          </w:p>
        </w:tc>
        <w:tc>
          <w:tcPr>
            <w:tcW w:w="1985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место в режиме дня</w:t>
            </w:r>
          </w:p>
        </w:tc>
        <w:tc>
          <w:tcPr>
            <w:tcW w:w="2268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2268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дозировка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 w:val="restart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полоскание 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каждого приема пищи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 раза в день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50-70 мл воды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+20</w:t>
            </w:r>
          </w:p>
        </w:tc>
      </w:tr>
      <w:tr w:rsidR="00CD4965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CD4965" w:rsidRPr="009B028A" w:rsidRDefault="00CD4965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4965" w:rsidRPr="00CD4965" w:rsidRDefault="00CD4965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гигиена полости 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965" w:rsidRPr="009B028A" w:rsidRDefault="00CD4965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завтрака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965" w:rsidRPr="009B028A" w:rsidRDefault="00CD4965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4965" w:rsidRPr="009B028A" w:rsidRDefault="00CD4965" w:rsidP="00CD496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50-70 мл воды</w:t>
            </w:r>
          </w:p>
          <w:p w:rsidR="00CD4965" w:rsidRPr="009B028A" w:rsidRDefault="00CD4965" w:rsidP="00CD496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+20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обливание ног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дневной прогулки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нач.t воды +18+20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20-30 сек.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умывание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каждого приема пищи, после проулки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+28+20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 w:val="restart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воздух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облегченная одежда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течении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одежда по сезону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01FF0" w:rsidRPr="009B028A" w:rsidTr="00E33195">
        <w:trPr>
          <w:trHeight w:val="408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 на свежем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занятий, 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 1,5 до 3часов, в зависимости от сезона и погодных условий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утренняя гимнастика 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воздухе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268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зависимости от возраста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физкультурные занятия на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10-30 мин., в зависимости от возраста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воздушные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5-10 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мин.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зависимости от возраста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режима проветривания помещения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6 раз в день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дневной сон с открытой фрамугой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теплый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возд.+15+16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бодрящая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упражнений</w:t>
            </w:r>
          </w:p>
        </w:tc>
      </w:tr>
      <w:tr w:rsidR="00701FF0" w:rsidRPr="009B028A" w:rsidTr="00E33195">
        <w:trPr>
          <w:trHeight w:val="723"/>
        </w:trPr>
        <w:tc>
          <w:tcPr>
            <w:tcW w:w="1809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дозированные солнечные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 с учетом погодных условий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 9.00 до 10.00 ч. по графику до 25 мин.  до 30 мин.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 w:val="restart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рецепторы</w:t>
            </w:r>
          </w:p>
        </w:tc>
        <w:tc>
          <w:tcPr>
            <w:tcW w:w="1985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босохождение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обычных условиях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мин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пальчиковая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перед завтраком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5-8 мин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контрастноебосохождение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(песок-трава)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августс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учетом погодных условий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 10 до 15мин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самомассаж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раза  в неделю</w:t>
            </w:r>
          </w:p>
        </w:tc>
      </w:tr>
      <w:tr w:rsidR="00701FF0" w:rsidRPr="009B028A" w:rsidTr="00E33195">
        <w:trPr>
          <w:trHeight w:val="432"/>
        </w:trPr>
        <w:tc>
          <w:tcPr>
            <w:tcW w:w="1809" w:type="dxa"/>
            <w:vMerge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массаж стоп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перед сном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9B028A" w:rsidRDefault="00701FF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FF0" w:rsidRPr="00DC2F0D" w:rsidRDefault="00701FF0" w:rsidP="00DC2F0D">
            <w:pPr>
              <w:pStyle w:val="ab"/>
              <w:keepNext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2F0D">
              <w:rPr>
                <w:rFonts w:ascii="Times New Roman" w:hAnsi="Times New Roman"/>
                <w:sz w:val="28"/>
                <w:szCs w:val="28"/>
                <w:lang w:eastAsia="en-US"/>
              </w:rPr>
              <w:t>раз в неделю</w:t>
            </w:r>
          </w:p>
        </w:tc>
      </w:tr>
    </w:tbl>
    <w:p w:rsidR="00DE0E85" w:rsidRPr="00DE0E85" w:rsidRDefault="00DC2F0D" w:rsidP="00E33195">
      <w:pPr>
        <w:pStyle w:val="ab"/>
        <w:keepNext/>
        <w:spacing w:after="0" w:line="240" w:lineRule="auto"/>
        <w:ind w:left="108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3.6. </w:t>
      </w:r>
      <w:r w:rsidR="00DE0E85">
        <w:rPr>
          <w:rFonts w:ascii="Times New Roman" w:eastAsia="Calibri" w:hAnsi="Times New Roman"/>
          <w:b/>
          <w:sz w:val="28"/>
          <w:szCs w:val="28"/>
          <w:lang w:eastAsia="en-US"/>
        </w:rPr>
        <w:t>Особенности традиционных событий, праздников, мероприятий</w:t>
      </w:r>
    </w:p>
    <w:p w:rsidR="00E33195" w:rsidRDefault="00B15279" w:rsidP="00E33195">
      <w:pPr>
        <w:keepNext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Тематические мероприятия, посвященные праздникам,</w:t>
      </w:r>
    </w:p>
    <w:p w:rsidR="00B15279" w:rsidRPr="009B028A" w:rsidRDefault="00B15279" w:rsidP="00E33195">
      <w:pPr>
        <w:keepNext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памятным событиям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052"/>
      </w:tblGrid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знаний»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Торжественные мероприятия, посвященные Дню воспитателя и всех дошкольных работников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«Золотая осень», тематическое мероприятие ко Дню учителя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матери», тематическое мероприятие ко «Дню полиции»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Новогодний праздник, тематическое мероприятие ко «Дню спасателя»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«Пришли святки – запевай </w:t>
            </w:r>
            <w:r w:rsidRPr="009B028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колядки</w:t>
            </w: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«День защитника Отечества»,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9" w:history="1">
              <w:r w:rsidRPr="009B028A">
                <w:rPr>
                  <w:rFonts w:ascii="Times New Roman" w:hAnsi="Times New Roman"/>
                  <w:sz w:val="28"/>
                  <w:szCs w:val="28"/>
                </w:rPr>
                <w:t>Международный день родного языка</w:t>
              </w:r>
            </w:hyperlink>
            <w:r w:rsidRPr="009B02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«8 марта»,  «Веснянки»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Экологический праздник «День земли», День космонавтики, День пожарной охраны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Тематическое мероприятие, посвященное Дню Победы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защиты детей», День медицинского работника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российской почты, День ГАИ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российского флага</w:t>
            </w:r>
          </w:p>
        </w:tc>
      </w:tr>
    </w:tbl>
    <w:p w:rsidR="00B15279" w:rsidRPr="009B028A" w:rsidRDefault="00B15279" w:rsidP="00DE0E85">
      <w:pPr>
        <w:keepNext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Спортивные традиции детского сада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520"/>
      </w:tblGrid>
      <w:tr w:rsidR="00B15279" w:rsidRPr="009B028A" w:rsidTr="00B15279">
        <w:trPr>
          <w:trHeight w:val="303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Срок проведения</w:t>
            </w:r>
          </w:p>
        </w:tc>
      </w:tr>
      <w:tr w:rsidR="00B15279" w:rsidRPr="009B028A" w:rsidTr="00B15279">
        <w:trPr>
          <w:trHeight w:val="265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досуги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B15279" w:rsidRPr="009B028A" w:rsidTr="00B15279">
        <w:trPr>
          <w:trHeight w:val="263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Неделя здоровья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неделя апреля</w:t>
            </w:r>
          </w:p>
        </w:tc>
      </w:tr>
      <w:tr w:rsidR="00B15279" w:rsidRPr="009B028A" w:rsidTr="00B15279">
        <w:trPr>
          <w:trHeight w:val="351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Спортивный праздник, посвященный Дню Победы 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B15279" w:rsidRPr="009B028A" w:rsidTr="00B15279">
        <w:trPr>
          <w:trHeight w:val="285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Малые олимпийские игры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</w:tr>
    </w:tbl>
    <w:p w:rsidR="00B15279" w:rsidRPr="009B028A" w:rsidRDefault="00B15279" w:rsidP="00B15279">
      <w:pPr>
        <w:spacing w:after="0" w:line="240" w:lineRule="auto"/>
        <w:rPr>
          <w:rFonts w:ascii="Times New Roman" w:hAnsi="Times New Roman"/>
        </w:rPr>
      </w:pPr>
    </w:p>
    <w:p w:rsidR="00B15279" w:rsidRPr="009B028A" w:rsidRDefault="00DE0E85" w:rsidP="00B15279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3.8</w:t>
      </w:r>
      <w:r w:rsidR="00B15279" w:rsidRPr="009B028A">
        <w:rPr>
          <w:rFonts w:ascii="Times New Roman" w:hAnsi="Times New Roman"/>
          <w:b/>
          <w:sz w:val="28"/>
          <w:szCs w:val="28"/>
          <w:lang w:eastAsia="en-US"/>
        </w:rPr>
        <w:t>. Организация режима пребывания детей в ДОУ</w:t>
      </w:r>
    </w:p>
    <w:p w:rsidR="00B15279" w:rsidRDefault="00B15279" w:rsidP="00B15279">
      <w:pPr>
        <w:keepNext/>
        <w:keepLines/>
        <w:spacing w:after="0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Режим дня (тёплый период)</w:t>
      </w:r>
    </w:p>
    <w:tbl>
      <w:tblPr>
        <w:tblW w:w="79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1843"/>
      </w:tblGrid>
      <w:tr w:rsidR="008636A3" w:rsidRPr="00832E32" w:rsidTr="008636A3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Режимные моменты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Старшая</w:t>
            </w:r>
          </w:p>
        </w:tc>
      </w:tr>
      <w:tr w:rsidR="008636A3" w:rsidRPr="00832E32" w:rsidTr="008636A3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Прием детей, игра, утренняя гимнастика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szCs w:val="28"/>
              </w:rPr>
            </w:pPr>
            <w:r w:rsidRPr="00832E32">
              <w:rPr>
                <w:szCs w:val="28"/>
              </w:rPr>
              <w:t>7.45-8.30</w:t>
            </w:r>
          </w:p>
        </w:tc>
      </w:tr>
      <w:tr w:rsidR="008636A3" w:rsidRPr="00832E32" w:rsidTr="008636A3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Подготовка к завтраку, завтрак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keepNext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</w:rPr>
              <w:t>8.30-9.00</w:t>
            </w:r>
          </w:p>
        </w:tc>
      </w:tr>
      <w:tr w:rsidR="008636A3" w:rsidRPr="00832E32" w:rsidTr="008636A3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>
              <w:rPr>
                <w:szCs w:val="28"/>
              </w:rPr>
              <w:t>Детский совет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9.00-9.10</w:t>
            </w:r>
          </w:p>
        </w:tc>
      </w:tr>
      <w:tr w:rsidR="008636A3" w:rsidRPr="00832E32" w:rsidTr="008636A3">
        <w:trPr>
          <w:trHeight w:val="517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Занятия  с узкими специалистами (инструктор по физической культуре, музыкальный руководитель)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9.10-9.35</w:t>
            </w:r>
          </w:p>
        </w:tc>
      </w:tr>
      <w:tr w:rsidR="008636A3" w:rsidRPr="00832E32" w:rsidTr="008636A3">
        <w:trPr>
          <w:trHeight w:val="517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Подготовка к прогулке, прогулка</w:t>
            </w:r>
            <w:r>
              <w:rPr>
                <w:szCs w:val="28"/>
              </w:rPr>
              <w:t>:</w:t>
            </w:r>
            <w:r w:rsidRPr="00832E32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и</w:t>
            </w:r>
            <w:r w:rsidRPr="00832E32">
              <w:rPr>
                <w:rFonts w:eastAsia="Calibri"/>
                <w:szCs w:val="28"/>
              </w:rPr>
              <w:t>гры,</w:t>
            </w:r>
            <w:r w:rsidRPr="00832E32">
              <w:rPr>
                <w:szCs w:val="28"/>
              </w:rPr>
              <w:t xml:space="preserve"> наблюдения, воздушные и сол</w:t>
            </w:r>
            <w:r w:rsidRPr="00832E32">
              <w:rPr>
                <w:rFonts w:eastAsia="Calibri"/>
                <w:szCs w:val="28"/>
              </w:rPr>
              <w:t>нечные процедуры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9.35-12.30</w:t>
            </w:r>
          </w:p>
        </w:tc>
      </w:tr>
      <w:tr w:rsidR="008636A3" w:rsidRPr="00832E32" w:rsidTr="008636A3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Возвращение с прогулки, игры, 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12.30-12.4</w:t>
            </w:r>
            <w:r w:rsidRPr="00832E32">
              <w:rPr>
                <w:szCs w:val="28"/>
              </w:rPr>
              <w:t>0</w:t>
            </w:r>
          </w:p>
        </w:tc>
      </w:tr>
      <w:tr w:rsidR="008636A3" w:rsidRPr="00832E32" w:rsidTr="008636A3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Подготовка к обеду, обед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12.40-13.1</w:t>
            </w:r>
            <w:r w:rsidRPr="00832E32">
              <w:rPr>
                <w:rFonts w:eastAsia="Calibri"/>
                <w:szCs w:val="28"/>
              </w:rPr>
              <w:t>0</w:t>
            </w:r>
          </w:p>
        </w:tc>
      </w:tr>
      <w:tr w:rsidR="008636A3" w:rsidRPr="00832E32" w:rsidTr="008636A3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13.10-15.3</w:t>
            </w:r>
            <w:r w:rsidRPr="00832E32">
              <w:rPr>
                <w:rFonts w:eastAsia="Calibri"/>
                <w:szCs w:val="28"/>
              </w:rPr>
              <w:t>0</w:t>
            </w:r>
          </w:p>
        </w:tc>
      </w:tr>
      <w:tr w:rsidR="008636A3" w:rsidRPr="00832E32" w:rsidTr="008636A3">
        <w:trPr>
          <w:trHeight w:val="585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Постепенный подъем, воздушные процедуры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832E32">
              <w:rPr>
                <w:szCs w:val="28"/>
              </w:rPr>
              <w:t>.</w:t>
            </w:r>
            <w:r>
              <w:rPr>
                <w:szCs w:val="28"/>
              </w:rPr>
              <w:t>30-15.45</w:t>
            </w:r>
          </w:p>
        </w:tc>
      </w:tr>
      <w:tr w:rsidR="008636A3" w:rsidRPr="00832E32" w:rsidTr="008636A3">
        <w:trPr>
          <w:trHeight w:val="546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Подготовка к полднику, полдник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15.45-16.00</w:t>
            </w:r>
          </w:p>
        </w:tc>
      </w:tr>
      <w:tr w:rsidR="008636A3" w:rsidRPr="00832E32" w:rsidTr="008636A3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Самостоятельная деятельность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16.00-16.3</w:t>
            </w:r>
            <w:r w:rsidRPr="00832E32">
              <w:rPr>
                <w:szCs w:val="28"/>
              </w:rPr>
              <w:t>0</w:t>
            </w:r>
          </w:p>
        </w:tc>
      </w:tr>
      <w:tr w:rsidR="008636A3" w:rsidRPr="00832E32" w:rsidTr="008636A3">
        <w:trPr>
          <w:trHeight w:val="581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A3" w:rsidRPr="00832E32" w:rsidRDefault="008636A3" w:rsidP="00B60EDE">
            <w:pPr>
              <w:pStyle w:val="a9"/>
              <w:keepNext/>
              <w:keepLines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Подготовка к прогулке, прогулка. Игры, уход домой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8636A3" w:rsidRPr="00832E32" w:rsidRDefault="008636A3" w:rsidP="008636A3">
            <w:pPr>
              <w:pStyle w:val="a9"/>
              <w:keepNext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16.30-17.45</w:t>
            </w:r>
          </w:p>
        </w:tc>
      </w:tr>
    </w:tbl>
    <w:p w:rsidR="008636A3" w:rsidRPr="009B028A" w:rsidRDefault="008636A3" w:rsidP="00B15279">
      <w:pPr>
        <w:keepNext/>
        <w:keepLines/>
        <w:spacing w:after="0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93D34" w:rsidRDefault="00C93D34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041" w:rsidRDefault="004D1041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041" w:rsidRDefault="004D1041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041" w:rsidRDefault="004D1041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041" w:rsidRDefault="004D1041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D1041" w:rsidRDefault="004D1041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5536" w:rsidRDefault="008F5536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5279" w:rsidRPr="009B028A" w:rsidRDefault="00B15279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Режим дня (холодный период)</w:t>
      </w:r>
    </w:p>
    <w:p w:rsidR="00B15279" w:rsidRPr="00B06087" w:rsidRDefault="00B15279" w:rsidP="00B15279">
      <w:pPr>
        <w:spacing w:after="0" w:line="240" w:lineRule="auto"/>
        <w:rPr>
          <w:rFonts w:ascii="Times New Roman" w:hAnsi="Times New Roman"/>
        </w:rPr>
      </w:pPr>
    </w:p>
    <w:tbl>
      <w:tblPr>
        <w:tblW w:w="80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1701"/>
      </w:tblGrid>
      <w:tr w:rsidR="00C93D34" w:rsidTr="00CD4965">
        <w:trPr>
          <w:trHeight w:val="409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>
            <w:pPr>
              <w:pStyle w:val="a9"/>
              <w:keepNext/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0C3776">
            <w:pPr>
              <w:pStyle w:val="a9"/>
              <w:keepNext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Время </w:t>
            </w:r>
          </w:p>
        </w:tc>
      </w:tr>
      <w:tr w:rsidR="00C93D34" w:rsidTr="00CD4965">
        <w:trPr>
          <w:trHeight w:val="363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Прием детей, игра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93D34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7.45-8.30</w:t>
            </w:r>
          </w:p>
        </w:tc>
      </w:tr>
      <w:tr w:rsidR="00C93D34" w:rsidTr="00CD4965">
        <w:trPr>
          <w:trHeight w:val="333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93D34" w:rsidP="00CD496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8.30-9.00</w:t>
            </w:r>
          </w:p>
        </w:tc>
      </w:tr>
      <w:tr w:rsidR="00C93D34" w:rsidTr="00CD4965">
        <w:trPr>
          <w:trHeight w:val="314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D4965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Детский совет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93D34" w:rsidP="00CD496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9.00-9.10</w:t>
            </w:r>
          </w:p>
        </w:tc>
      </w:tr>
      <w:tr w:rsidR="00C93D34" w:rsidTr="00CD4965">
        <w:trPr>
          <w:trHeight w:val="966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93D34" w:rsidRDefault="00CD4965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9.10-10.1</w:t>
            </w:r>
            <w:r w:rsidR="00C93D34">
              <w:rPr>
                <w:rFonts w:eastAsia="Calibri"/>
                <w:szCs w:val="28"/>
              </w:rPr>
              <w:t>0</w:t>
            </w:r>
          </w:p>
          <w:p w:rsidR="00C93D34" w:rsidRDefault="00C93D34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</w:p>
        </w:tc>
      </w:tr>
      <w:tr w:rsidR="00CD4965" w:rsidTr="00CD4965">
        <w:trPr>
          <w:trHeight w:val="475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965" w:rsidRDefault="00CD4965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Подведение итогов работы в центрах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4965" w:rsidRDefault="00CD4965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10.10-10.20</w:t>
            </w:r>
          </w:p>
        </w:tc>
      </w:tr>
      <w:tr w:rsidR="00C93D34" w:rsidTr="00CD4965">
        <w:trPr>
          <w:trHeight w:val="425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D4965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10.20-12.15</w:t>
            </w:r>
          </w:p>
        </w:tc>
      </w:tr>
      <w:tr w:rsidR="00C93D34" w:rsidTr="00CD4965">
        <w:trPr>
          <w:trHeight w:val="417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Возвращение с  прогулки, игры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D4965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12.15-12.3</w:t>
            </w:r>
            <w:r w:rsidR="00C93D34">
              <w:rPr>
                <w:rFonts w:eastAsia="Calibri"/>
                <w:szCs w:val="28"/>
              </w:rPr>
              <w:t>0</w:t>
            </w:r>
          </w:p>
        </w:tc>
      </w:tr>
      <w:tr w:rsidR="00C93D34" w:rsidTr="00CD4965">
        <w:trPr>
          <w:trHeight w:val="355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D4965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12.30-13.0</w:t>
            </w:r>
            <w:r w:rsidR="00C93D34">
              <w:rPr>
                <w:rFonts w:eastAsia="Calibri"/>
                <w:szCs w:val="28"/>
              </w:rPr>
              <w:t>0</w:t>
            </w:r>
          </w:p>
        </w:tc>
      </w:tr>
      <w:tr w:rsidR="00C93D34" w:rsidTr="00CD4965">
        <w:trPr>
          <w:trHeight w:val="407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D4965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13.0</w:t>
            </w:r>
            <w:r w:rsidR="00C93D34">
              <w:rPr>
                <w:rFonts w:eastAsia="Calibri"/>
                <w:szCs w:val="28"/>
              </w:rPr>
              <w:t>0-15.00</w:t>
            </w:r>
          </w:p>
        </w:tc>
      </w:tr>
      <w:tr w:rsidR="00C93D34" w:rsidTr="00CD4965">
        <w:trPr>
          <w:trHeight w:val="345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Постепенный подъем, воздушные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93D34" w:rsidP="00CD496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15.00-15.30</w:t>
            </w:r>
          </w:p>
        </w:tc>
      </w:tr>
      <w:tr w:rsidR="00C93D34" w:rsidTr="00CD4965">
        <w:trPr>
          <w:trHeight w:val="425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93D34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15.30-15.50</w:t>
            </w:r>
          </w:p>
        </w:tc>
      </w:tr>
      <w:tr w:rsidR="00C93D34" w:rsidTr="00CD4965">
        <w:trPr>
          <w:trHeight w:val="367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93D34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15.50-16.30</w:t>
            </w:r>
          </w:p>
        </w:tc>
      </w:tr>
      <w:tr w:rsidR="00C93D34" w:rsidTr="00CD4965">
        <w:trPr>
          <w:trHeight w:val="717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Организованная образовательная деятельность (дополнительная образовательная деятельность)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93D34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16.00-16.25</w:t>
            </w:r>
          </w:p>
        </w:tc>
      </w:tr>
      <w:tr w:rsidR="00C93D34" w:rsidTr="00CD4965">
        <w:trPr>
          <w:trHeight w:val="418"/>
        </w:trPr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D34" w:rsidRDefault="00C93D34" w:rsidP="00CD4965">
            <w:pPr>
              <w:pStyle w:val="a9"/>
              <w:keepNext/>
              <w:ind w:firstLine="34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93D34" w:rsidRDefault="00C93D34" w:rsidP="00CD4965">
            <w:pPr>
              <w:pStyle w:val="a9"/>
              <w:keepNext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16.30-17.45</w:t>
            </w:r>
          </w:p>
        </w:tc>
      </w:tr>
    </w:tbl>
    <w:p w:rsidR="000A5E20" w:rsidRDefault="000A5E20"/>
    <w:sectPr w:rsidR="000A5E20" w:rsidSect="001D097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97" w:rsidRDefault="00306E97" w:rsidP="00CD175F">
      <w:pPr>
        <w:spacing w:after="0" w:line="240" w:lineRule="auto"/>
      </w:pPr>
      <w:r>
        <w:separator/>
      </w:r>
    </w:p>
  </w:endnote>
  <w:endnote w:type="continuationSeparator" w:id="0">
    <w:p w:rsidR="00306E97" w:rsidRDefault="00306E97" w:rsidP="00CD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87310"/>
      <w:docPartObj>
        <w:docPartGallery w:val="Page Numbers (Bottom of Page)"/>
        <w:docPartUnique/>
      </w:docPartObj>
    </w:sdtPr>
    <w:sdtContent>
      <w:p w:rsidR="00B60EDE" w:rsidRDefault="00B60E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0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B60EDE" w:rsidRDefault="00B60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97" w:rsidRDefault="00306E97" w:rsidP="00CD175F">
      <w:pPr>
        <w:spacing w:after="0" w:line="240" w:lineRule="auto"/>
      </w:pPr>
      <w:r>
        <w:separator/>
      </w:r>
    </w:p>
  </w:footnote>
  <w:footnote w:type="continuationSeparator" w:id="0">
    <w:p w:rsidR="00306E97" w:rsidRDefault="00306E97" w:rsidP="00CD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61"/>
    <w:multiLevelType w:val="hybridMultilevel"/>
    <w:tmpl w:val="CF987CFC"/>
    <w:lvl w:ilvl="0" w:tplc="918048A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28F5"/>
    <w:multiLevelType w:val="hybridMultilevel"/>
    <w:tmpl w:val="08F6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07B9"/>
    <w:multiLevelType w:val="hybridMultilevel"/>
    <w:tmpl w:val="725839BA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F6C77"/>
    <w:multiLevelType w:val="hybridMultilevel"/>
    <w:tmpl w:val="4328CFFC"/>
    <w:lvl w:ilvl="0" w:tplc="425AD6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6075B8"/>
    <w:multiLevelType w:val="hybridMultilevel"/>
    <w:tmpl w:val="27F67DF6"/>
    <w:lvl w:ilvl="0" w:tplc="B63EE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A0419"/>
    <w:multiLevelType w:val="hybridMultilevel"/>
    <w:tmpl w:val="A1967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D3427"/>
    <w:multiLevelType w:val="hybridMultilevel"/>
    <w:tmpl w:val="E93E9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06E29"/>
    <w:multiLevelType w:val="hybridMultilevel"/>
    <w:tmpl w:val="D512C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738B7"/>
    <w:multiLevelType w:val="hybridMultilevel"/>
    <w:tmpl w:val="2188EA5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9">
    <w:nsid w:val="2B633856"/>
    <w:multiLevelType w:val="hybridMultilevel"/>
    <w:tmpl w:val="E5C08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E5F57"/>
    <w:multiLevelType w:val="hybridMultilevel"/>
    <w:tmpl w:val="33BA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46A5C"/>
    <w:multiLevelType w:val="hybridMultilevel"/>
    <w:tmpl w:val="3A66B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81FEC"/>
    <w:multiLevelType w:val="hybridMultilevel"/>
    <w:tmpl w:val="AA1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05BC5"/>
    <w:multiLevelType w:val="hybridMultilevel"/>
    <w:tmpl w:val="68B8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8C2020"/>
    <w:multiLevelType w:val="hybridMultilevel"/>
    <w:tmpl w:val="2CFC1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30630"/>
    <w:multiLevelType w:val="hybridMultilevel"/>
    <w:tmpl w:val="347853B0"/>
    <w:lvl w:ilvl="0" w:tplc="F11080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B22F1"/>
    <w:multiLevelType w:val="hybridMultilevel"/>
    <w:tmpl w:val="547812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CAA6A5A"/>
    <w:multiLevelType w:val="hybridMultilevel"/>
    <w:tmpl w:val="A146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87070"/>
    <w:multiLevelType w:val="hybridMultilevel"/>
    <w:tmpl w:val="C456AEF4"/>
    <w:lvl w:ilvl="0" w:tplc="4836BEF2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DB2DAF"/>
    <w:multiLevelType w:val="multilevel"/>
    <w:tmpl w:val="925C4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12A1121"/>
    <w:multiLevelType w:val="hybridMultilevel"/>
    <w:tmpl w:val="8FAEA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B4339D"/>
    <w:multiLevelType w:val="multilevel"/>
    <w:tmpl w:val="84205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8E17E7"/>
    <w:multiLevelType w:val="hybridMultilevel"/>
    <w:tmpl w:val="8188AB1C"/>
    <w:lvl w:ilvl="0" w:tplc="F11080D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EB72BA"/>
    <w:multiLevelType w:val="hybridMultilevel"/>
    <w:tmpl w:val="9B7C7898"/>
    <w:lvl w:ilvl="0" w:tplc="A26A5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330C1"/>
    <w:multiLevelType w:val="hybridMultilevel"/>
    <w:tmpl w:val="16E23F5E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00BF1"/>
    <w:multiLevelType w:val="hybridMultilevel"/>
    <w:tmpl w:val="94E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811DD"/>
    <w:multiLevelType w:val="hybridMultilevel"/>
    <w:tmpl w:val="18ACD02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6423615F"/>
    <w:multiLevelType w:val="multilevel"/>
    <w:tmpl w:val="6B3E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5427EA"/>
    <w:multiLevelType w:val="hybridMultilevel"/>
    <w:tmpl w:val="CC52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6334B"/>
    <w:multiLevelType w:val="hybridMultilevel"/>
    <w:tmpl w:val="1E84F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C6CF7"/>
    <w:multiLevelType w:val="hybridMultilevel"/>
    <w:tmpl w:val="FAD0A488"/>
    <w:lvl w:ilvl="0" w:tplc="955432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F11080D4">
      <w:numFmt w:val="bullet"/>
      <w:lvlText w:val="•"/>
      <w:lvlJc w:val="left"/>
      <w:pPr>
        <w:ind w:left="3164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BEF5D45"/>
    <w:multiLevelType w:val="hybridMultilevel"/>
    <w:tmpl w:val="E6620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03E19"/>
    <w:multiLevelType w:val="multilevel"/>
    <w:tmpl w:val="0AF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F47FA"/>
    <w:multiLevelType w:val="hybridMultilevel"/>
    <w:tmpl w:val="1C90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F02CA"/>
    <w:multiLevelType w:val="hybridMultilevel"/>
    <w:tmpl w:val="5A98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2"/>
  </w:num>
  <w:num w:numId="5">
    <w:abstractNumId w:val="20"/>
  </w:num>
  <w:num w:numId="6">
    <w:abstractNumId w:val="25"/>
  </w:num>
  <w:num w:numId="7">
    <w:abstractNumId w:val="2"/>
  </w:num>
  <w:num w:numId="8">
    <w:abstractNumId w:val="24"/>
  </w:num>
  <w:num w:numId="9">
    <w:abstractNumId w:val="18"/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3"/>
  </w:num>
  <w:num w:numId="17">
    <w:abstractNumId w:val="26"/>
  </w:num>
  <w:num w:numId="18">
    <w:abstractNumId w:val="6"/>
  </w:num>
  <w:num w:numId="19">
    <w:abstractNumId w:val="7"/>
  </w:num>
  <w:num w:numId="20">
    <w:abstractNumId w:val="9"/>
  </w:num>
  <w:num w:numId="21">
    <w:abstractNumId w:val="31"/>
  </w:num>
  <w:num w:numId="22">
    <w:abstractNumId w:val="34"/>
  </w:num>
  <w:num w:numId="23">
    <w:abstractNumId w:val="5"/>
  </w:num>
  <w:num w:numId="24">
    <w:abstractNumId w:val="29"/>
  </w:num>
  <w:num w:numId="25">
    <w:abstractNumId w:val="28"/>
  </w:num>
  <w:num w:numId="26">
    <w:abstractNumId w:val="17"/>
  </w:num>
  <w:num w:numId="27">
    <w:abstractNumId w:val="11"/>
  </w:num>
  <w:num w:numId="28">
    <w:abstractNumId w:val="8"/>
  </w:num>
  <w:num w:numId="29">
    <w:abstractNumId w:val="14"/>
  </w:num>
  <w:num w:numId="30">
    <w:abstractNumId w:val="16"/>
  </w:num>
  <w:num w:numId="31">
    <w:abstractNumId w:val="4"/>
  </w:num>
  <w:num w:numId="32">
    <w:abstractNumId w:val="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40"/>
    <w:rsid w:val="000113FE"/>
    <w:rsid w:val="00081F18"/>
    <w:rsid w:val="00097113"/>
    <w:rsid w:val="000A5E20"/>
    <w:rsid w:val="000C3776"/>
    <w:rsid w:val="000F2187"/>
    <w:rsid w:val="000F4135"/>
    <w:rsid w:val="00122526"/>
    <w:rsid w:val="001D0977"/>
    <w:rsid w:val="001D3D08"/>
    <w:rsid w:val="002222C2"/>
    <w:rsid w:val="00234460"/>
    <w:rsid w:val="002525EB"/>
    <w:rsid w:val="002666C6"/>
    <w:rsid w:val="002929F9"/>
    <w:rsid w:val="002F5C4E"/>
    <w:rsid w:val="00306E97"/>
    <w:rsid w:val="003B0BB0"/>
    <w:rsid w:val="003B0FDD"/>
    <w:rsid w:val="003B2FC2"/>
    <w:rsid w:val="003C565E"/>
    <w:rsid w:val="004D1041"/>
    <w:rsid w:val="004E3728"/>
    <w:rsid w:val="00525BC6"/>
    <w:rsid w:val="00530D01"/>
    <w:rsid w:val="006379FA"/>
    <w:rsid w:val="00662692"/>
    <w:rsid w:val="0069116C"/>
    <w:rsid w:val="006E32D5"/>
    <w:rsid w:val="00701FF0"/>
    <w:rsid w:val="00717332"/>
    <w:rsid w:val="00732B57"/>
    <w:rsid w:val="007A3A5B"/>
    <w:rsid w:val="007F5858"/>
    <w:rsid w:val="0080135B"/>
    <w:rsid w:val="00801589"/>
    <w:rsid w:val="00821A49"/>
    <w:rsid w:val="00840BC5"/>
    <w:rsid w:val="008636A3"/>
    <w:rsid w:val="008F5536"/>
    <w:rsid w:val="008F5F40"/>
    <w:rsid w:val="0095175B"/>
    <w:rsid w:val="00952128"/>
    <w:rsid w:val="00975295"/>
    <w:rsid w:val="009B028A"/>
    <w:rsid w:val="009F5E18"/>
    <w:rsid w:val="00A47A99"/>
    <w:rsid w:val="00A87DA0"/>
    <w:rsid w:val="00A913AB"/>
    <w:rsid w:val="00B15279"/>
    <w:rsid w:val="00B20D5D"/>
    <w:rsid w:val="00B43928"/>
    <w:rsid w:val="00B4510B"/>
    <w:rsid w:val="00B60EDE"/>
    <w:rsid w:val="00B85C8B"/>
    <w:rsid w:val="00B873F9"/>
    <w:rsid w:val="00BE3043"/>
    <w:rsid w:val="00BF49DB"/>
    <w:rsid w:val="00BF76F9"/>
    <w:rsid w:val="00C44A58"/>
    <w:rsid w:val="00C65996"/>
    <w:rsid w:val="00C83ECE"/>
    <w:rsid w:val="00C93D34"/>
    <w:rsid w:val="00CD175F"/>
    <w:rsid w:val="00CD4965"/>
    <w:rsid w:val="00D33DC7"/>
    <w:rsid w:val="00D95E1F"/>
    <w:rsid w:val="00DC2F0D"/>
    <w:rsid w:val="00DD324D"/>
    <w:rsid w:val="00DE0E85"/>
    <w:rsid w:val="00E00E0D"/>
    <w:rsid w:val="00E33195"/>
    <w:rsid w:val="00E67049"/>
    <w:rsid w:val="00EB5BEF"/>
    <w:rsid w:val="00EC5E06"/>
    <w:rsid w:val="00F5090C"/>
    <w:rsid w:val="00F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D175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rsid w:val="00CD175F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CD175F"/>
    <w:pPr>
      <w:ind w:left="720"/>
      <w:contextualSpacing/>
    </w:pPr>
  </w:style>
  <w:style w:type="table" w:styleId="ac">
    <w:name w:val="Table Grid"/>
    <w:basedOn w:val="a1"/>
    <w:rsid w:val="0008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81F18"/>
  </w:style>
  <w:style w:type="character" w:customStyle="1" w:styleId="c9">
    <w:name w:val="c9"/>
    <w:basedOn w:val="a0"/>
    <w:rsid w:val="00081F18"/>
  </w:style>
  <w:style w:type="character" w:customStyle="1" w:styleId="c22">
    <w:name w:val="c22"/>
    <w:basedOn w:val="a0"/>
    <w:rsid w:val="00081F18"/>
  </w:style>
  <w:style w:type="character" w:customStyle="1" w:styleId="c11">
    <w:name w:val="c11"/>
    <w:basedOn w:val="a0"/>
    <w:rsid w:val="00081F18"/>
  </w:style>
  <w:style w:type="paragraph" w:customStyle="1" w:styleId="c20">
    <w:name w:val="c20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0A5E20"/>
    <w:rPr>
      <w:rFonts w:ascii="Times New Roman" w:hAnsi="Times New Roman"/>
    </w:rPr>
  </w:style>
  <w:style w:type="paragraph" w:customStyle="1" w:styleId="Style5">
    <w:name w:val="Style5"/>
    <w:basedOn w:val="a"/>
    <w:rsid w:val="000A5E2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B15279"/>
    <w:rPr>
      <w:rFonts w:ascii="Times New Roman" w:hAnsi="Times New Roman"/>
    </w:rPr>
  </w:style>
  <w:style w:type="paragraph" w:customStyle="1" w:styleId="Style72">
    <w:name w:val="Style72"/>
    <w:basedOn w:val="a"/>
    <w:rsid w:val="00B1527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styleId="ad">
    <w:name w:val="Normal (Web)"/>
    <w:basedOn w:val="a"/>
    <w:rsid w:val="00B43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4392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3928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4392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21">
    <w:name w:val="c21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25EB"/>
  </w:style>
  <w:style w:type="paragraph" w:customStyle="1" w:styleId="c33">
    <w:name w:val="c33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2525EB"/>
  </w:style>
  <w:style w:type="paragraph" w:customStyle="1" w:styleId="c34">
    <w:name w:val="c34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2525EB"/>
  </w:style>
  <w:style w:type="paragraph" w:customStyle="1" w:styleId="c7">
    <w:name w:val="c7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525EB"/>
  </w:style>
  <w:style w:type="character" w:customStyle="1" w:styleId="c15">
    <w:name w:val="c15"/>
    <w:basedOn w:val="a0"/>
    <w:rsid w:val="002525EB"/>
  </w:style>
  <w:style w:type="character" w:customStyle="1" w:styleId="c40">
    <w:name w:val="c40"/>
    <w:basedOn w:val="a0"/>
    <w:rsid w:val="002525EB"/>
  </w:style>
  <w:style w:type="paragraph" w:customStyle="1" w:styleId="c10">
    <w:name w:val="c10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2">
    <w:name w:val="c32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0"/>
    <w:rsid w:val="002525EB"/>
  </w:style>
  <w:style w:type="character" w:customStyle="1" w:styleId="c25">
    <w:name w:val="c25"/>
    <w:basedOn w:val="a0"/>
    <w:rsid w:val="002525EB"/>
  </w:style>
  <w:style w:type="character" w:customStyle="1" w:styleId="c37">
    <w:name w:val="c37"/>
    <w:basedOn w:val="a0"/>
    <w:rsid w:val="002525EB"/>
  </w:style>
  <w:style w:type="paragraph" w:customStyle="1" w:styleId="c28">
    <w:name w:val="c28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6">
    <w:name w:val="c26"/>
    <w:basedOn w:val="a0"/>
    <w:rsid w:val="002525EB"/>
  </w:style>
  <w:style w:type="paragraph" w:customStyle="1" w:styleId="c38">
    <w:name w:val="c38"/>
    <w:basedOn w:val="a"/>
    <w:rsid w:val="00252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0113FE"/>
    <w:rPr>
      <w:rFonts w:ascii="Times New Roman" w:hAnsi="Times New Roman" w:cs="Times New Roman"/>
      <w:color w:val="000000"/>
      <w:sz w:val="18"/>
      <w:szCs w:val="18"/>
    </w:rPr>
  </w:style>
  <w:style w:type="paragraph" w:styleId="ae">
    <w:name w:val="Title"/>
    <w:basedOn w:val="a"/>
    <w:next w:val="a"/>
    <w:link w:val="af"/>
    <w:qFormat/>
    <w:rsid w:val="00DC2F0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DC2F0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C2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ampodarok.com/calend/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4D48-F8C1-4CB3-A1B9-CE923868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8583</Words>
  <Characters>48925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2020-08-30T23:35:00Z</cp:lastPrinted>
  <dcterms:created xsi:type="dcterms:W3CDTF">2021-10-19T05:37:00Z</dcterms:created>
  <dcterms:modified xsi:type="dcterms:W3CDTF">2021-10-19T05:47:00Z</dcterms:modified>
</cp:coreProperties>
</file>