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B8D" w:rsidRPr="00FF5B8D" w:rsidRDefault="00FF5B8D" w:rsidP="00FF5B8D">
      <w:pPr>
        <w:shd w:val="clear" w:color="auto" w:fill="FFFFFF"/>
        <w:spacing w:after="0" w:line="240" w:lineRule="auto"/>
        <w:jc w:val="center"/>
        <w:outlineLvl w:val="0"/>
        <w:rPr>
          <w:rFonts w:ascii="Times New Roman" w:hAnsi="Times New Roman" w:cs="Times New Roman"/>
          <w:sz w:val="28"/>
          <w:szCs w:val="28"/>
        </w:rPr>
      </w:pPr>
      <w:r w:rsidRPr="00FF5B8D">
        <w:rPr>
          <w:rFonts w:ascii="Times New Roman" w:hAnsi="Times New Roman" w:cs="Times New Roman"/>
          <w:sz w:val="28"/>
          <w:szCs w:val="28"/>
        </w:rPr>
        <w:t>Муниципальное автономное дошкольное образовательное учреждение «Детский сад № 1 с. Троицкое»</w:t>
      </w:r>
    </w:p>
    <w:p w:rsidR="00FF5B8D" w:rsidRPr="00FF5B8D" w:rsidRDefault="00FF5B8D" w:rsidP="00FF5B8D">
      <w:pPr>
        <w:shd w:val="clear" w:color="auto" w:fill="FFFFFF"/>
        <w:spacing w:after="0" w:line="240" w:lineRule="auto"/>
        <w:jc w:val="center"/>
        <w:outlineLvl w:val="0"/>
        <w:rPr>
          <w:rFonts w:ascii="Times New Roman" w:hAnsi="Times New Roman" w:cs="Times New Roman"/>
          <w:sz w:val="28"/>
          <w:szCs w:val="28"/>
        </w:rPr>
      </w:pPr>
    </w:p>
    <w:p w:rsidR="00FF5B8D" w:rsidRPr="00FF5B8D" w:rsidRDefault="00FF5B8D" w:rsidP="00FF5B8D">
      <w:pPr>
        <w:shd w:val="clear" w:color="auto" w:fill="FFFFFF"/>
        <w:spacing w:after="0" w:line="240" w:lineRule="auto"/>
        <w:jc w:val="right"/>
        <w:outlineLvl w:val="0"/>
        <w:rPr>
          <w:rFonts w:ascii="Times New Roman" w:hAnsi="Times New Roman" w:cs="Times New Roman"/>
          <w:i/>
          <w:sz w:val="24"/>
          <w:szCs w:val="24"/>
        </w:rPr>
      </w:pPr>
      <w:r w:rsidRPr="00FF5B8D">
        <w:rPr>
          <w:rFonts w:ascii="Times New Roman" w:hAnsi="Times New Roman" w:cs="Times New Roman"/>
          <w:i/>
          <w:sz w:val="24"/>
          <w:szCs w:val="24"/>
        </w:rPr>
        <w:t xml:space="preserve">Учитель – логопед: Сычёва Стелла </w:t>
      </w:r>
      <w:proofErr w:type="spellStart"/>
      <w:r w:rsidRPr="00FF5B8D">
        <w:rPr>
          <w:rFonts w:ascii="Times New Roman" w:hAnsi="Times New Roman" w:cs="Times New Roman"/>
          <w:i/>
          <w:sz w:val="24"/>
          <w:szCs w:val="24"/>
        </w:rPr>
        <w:t>Ауреловна</w:t>
      </w:r>
      <w:proofErr w:type="spellEnd"/>
    </w:p>
    <w:p w:rsidR="00FF5B8D" w:rsidRPr="00FF5B8D" w:rsidRDefault="00FF5B8D" w:rsidP="00FF5B8D">
      <w:pPr>
        <w:shd w:val="clear" w:color="auto" w:fill="FFFFFF"/>
        <w:spacing w:after="0" w:line="240" w:lineRule="auto"/>
        <w:jc w:val="center"/>
        <w:outlineLvl w:val="0"/>
        <w:rPr>
          <w:rFonts w:ascii="Times New Roman" w:hAnsi="Times New Roman" w:cs="Times New Roman"/>
          <w:sz w:val="28"/>
          <w:szCs w:val="28"/>
        </w:rPr>
      </w:pPr>
    </w:p>
    <w:p w:rsidR="00FF5B8D" w:rsidRDefault="00FF5B8D" w:rsidP="00FF5B8D">
      <w:pPr>
        <w:shd w:val="clear" w:color="auto" w:fill="FFFFFF"/>
        <w:spacing w:after="0" w:line="240" w:lineRule="auto"/>
        <w:jc w:val="center"/>
        <w:outlineLvl w:val="0"/>
        <w:rPr>
          <w:rFonts w:ascii="Times New Roman" w:hAnsi="Times New Roman" w:cs="Times New Roman"/>
          <w:sz w:val="28"/>
          <w:szCs w:val="28"/>
        </w:rPr>
      </w:pPr>
      <w:r w:rsidRPr="00FF5B8D">
        <w:rPr>
          <w:rFonts w:ascii="Times New Roman" w:hAnsi="Times New Roman" w:cs="Times New Roman"/>
          <w:sz w:val="28"/>
          <w:szCs w:val="28"/>
        </w:rPr>
        <w:t>Консультация для родителей</w:t>
      </w:r>
    </w:p>
    <w:p w:rsidR="00FF5B8D" w:rsidRPr="00FF5B8D" w:rsidRDefault="00FF5B8D" w:rsidP="00FF5B8D">
      <w:pPr>
        <w:shd w:val="clear" w:color="auto" w:fill="FFFFFF"/>
        <w:spacing w:after="0" w:line="240" w:lineRule="auto"/>
        <w:jc w:val="center"/>
        <w:outlineLvl w:val="0"/>
        <w:rPr>
          <w:rFonts w:ascii="Times New Roman" w:hAnsi="Times New Roman" w:cs="Times New Roman"/>
          <w:sz w:val="28"/>
          <w:szCs w:val="28"/>
        </w:rPr>
      </w:pPr>
    </w:p>
    <w:p w:rsidR="00FF5B8D" w:rsidRDefault="00FF5B8D" w:rsidP="00FF5B8D">
      <w:pPr>
        <w:jc w:val="center"/>
        <w:rPr>
          <w:rFonts w:ascii="Times New Roman" w:hAnsi="Times New Roman" w:cs="Times New Roman"/>
          <w:sz w:val="28"/>
          <w:szCs w:val="28"/>
        </w:rPr>
      </w:pPr>
      <w:bookmarkStart w:id="0" w:name="_GoBack"/>
      <w:r w:rsidRPr="00FF5B8D">
        <w:rPr>
          <w:rFonts w:ascii="Times New Roman" w:hAnsi="Times New Roman" w:cs="Times New Roman"/>
          <w:sz w:val="28"/>
          <w:szCs w:val="28"/>
        </w:rPr>
        <w:t>Влияние мелкой моторики на умствен</w:t>
      </w:r>
      <w:r>
        <w:rPr>
          <w:rFonts w:ascii="Times New Roman" w:hAnsi="Times New Roman" w:cs="Times New Roman"/>
          <w:sz w:val="28"/>
          <w:szCs w:val="28"/>
        </w:rPr>
        <w:t>ное и речевое развитие ребенка</w:t>
      </w:r>
    </w:p>
    <w:bookmarkEnd w:id="0"/>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Разнообразие мелкой моторики способствует не только общему развитию, но влияет на развитие речи, памяти и скорости на его общие интеллектуальные способности скорости реакции.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Дело в том, что упражнения по развитию мелкой моторики, одновременно развивают несколько отделов головного мозга и положительно отражаются на общем интеллектуальном развитии малыша.</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 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водить ладошками по мягкой ткани,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рассказывать и показывать ребенку совершаемые действия, давать возможность принимать в них участия.</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 Давно замечено, что чем ловчее работает малыш руками и пальчиками, тем быстрее он осваивает навыки речевого общения. А это, в свою очередь, залог дальнейшего его успеха в школьной и будущей жизни.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Основной вид деятельности ребенка с 1 года до 3 лет-это предметно</w:t>
      </w:r>
      <w:r w:rsidRPr="00FF5B8D">
        <w:rPr>
          <w:rFonts w:ascii="Times New Roman" w:hAnsi="Times New Roman" w:cs="Times New Roman"/>
          <w:sz w:val="28"/>
          <w:szCs w:val="28"/>
        </w:rPr>
        <w:t xml:space="preserve">манипуляторная деятельность и ролевая игра. В начале раннего возраста происходит манипулирование предметами и начинает формироваться практический, сенсомоторный интеллект. Одновременно идет интенсивное развитие речевого общения. Предметные действия служат способом налаживания межличностных контактов. В ролевой игре ребенок моделирует отношения между людьми, как бы выполняя их социальные роли, копируя поведение взрослых.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Как известно, дети уже после первого года их жизни начинают интенсивно овладевать многими новыми действиями, ранее им не известными: такими, как застёгивание пуговиц одежды, нанизывание бусинок на нитки и т. д., что способствует развитию у них, так называемой, </w:t>
      </w:r>
      <w:r w:rsidRPr="00FF5B8D">
        <w:rPr>
          <w:rFonts w:ascii="Times New Roman" w:hAnsi="Times New Roman" w:cs="Times New Roman"/>
          <w:sz w:val="28"/>
          <w:szCs w:val="28"/>
        </w:rPr>
        <w:lastRenderedPageBreak/>
        <w:t>малой моторики. А это в свою очередь совершенствует его координацию движений, речь, внимание, мышление, вообра</w:t>
      </w:r>
      <w:r>
        <w:rPr>
          <w:rFonts w:ascii="Times New Roman" w:hAnsi="Times New Roman" w:cs="Times New Roman"/>
          <w:sz w:val="28"/>
          <w:szCs w:val="28"/>
        </w:rPr>
        <w:t xml:space="preserve">жение, зрительную память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 Но как определить, а хорошо ли сформирована мелкая моторика у трёхлетнего малыша? Для этого предложите ему выполнить ряд заданий в форме игры. Попросите его, например, собрать матрёшки, пирамидку; завязать и развязать на ленточке или шнурках узелок, нанизать на нитки бусинки, застегнуть пуговицы на верхней одежде. И при этом обратите внимание: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1. На темп выполнения задания;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2. На напряжение кистей и пальцев;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3. Правильность выполнения действий.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Если ребёнок выполнил все задания без затруднений, то это значит, что у него мелкая моторика сформирована хорошо.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Но если в процессе выполнения заданий у него что-то не получилось: например, пальчики оказались малоподвижными, то это явный признак недостаточно сформированной мелкой моторики, на что ежедневно следует уделять больше времени. Для того что бы Вашему ребенку нравились занятия, то все предложенные задания должны быть в игровой форме. Для начала насыпьте в коробку крупу (лучше горох или фасоль) и положите туда любимые игрушки ребенка, он с удовольствием будет их доставать и вместе с этим стараться удержать пальчиками мелкие горошины. Детям все интересно, а особенно если его действие сопровождается звуковым эффектом, то этим занятие он будет заниматься с удовольствием, предложите ему сделать шарики из фольги, почистить мандарин, развернуть мелкие предметы, завернутые в разноцветную фольгу.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Очень полезно с ребенком играть в игры как: «Сорока - белобока», «Ладушки», чем эмоциональнее игра, тем быстрее ребенок осваивает новые навыки. Пример: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Мы капусту рубим-рубим;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Мы капусту трем-трем;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Мы капусту солим-солим;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Мы капусту жмем-жмем.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lastRenderedPageBreak/>
        <w:t>Все это сопровождается мимикой и имитацией рук и ног, причем данное задание можно выполнять как стоя, так и сидя.</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 В магазинах появилось множество игр и пособий для развития мелкой моторики, но, на мой взгляд, они не могут заменить ребенку возможности познавать мир по средствам простых предметов которые нас окружают. Ему будет намного интереснее одевать и снимать прищепки, просовывать макароны через дуршлаг, рвать салфетки и т.д. И самое главное, общайтесь с ребенком, не идите по пути наименьшего сопротивления, предоставив ему планшет или телевизор ведь развитие тонких движений пальцев рук у малыша (мелкой моторики), положительно влияет не только на функциональное развитие речевой зоны коры головного мозга, а в дальнейшем это способствует более быстрому освоению техники письма. </w:t>
      </w:r>
      <w:r>
        <w:rPr>
          <w:rFonts w:ascii="Times New Roman" w:hAnsi="Times New Roman" w:cs="Times New Roman"/>
          <w:sz w:val="28"/>
          <w:szCs w:val="28"/>
        </w:rPr>
        <w:t xml:space="preserve">  </w:t>
      </w:r>
    </w:p>
    <w:p w:rsid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Развивать мелкую моторику рук никогда не поздно, но чем раньше Вы начнете работать с ребенком, тем быстрее он освоит навыки самообслуживания. Больше всего на свете маленький ребенок хочет двигаться, для него движение - есть способ познания мира. Значит, чем точнее и четче будут детские движения, тем глубже и осмысленнее знакомство ребенка с миром.</w:t>
      </w:r>
    </w:p>
    <w:p w:rsidR="00C9242C" w:rsidRPr="00FF5B8D" w:rsidRDefault="00FF5B8D" w:rsidP="00FF5B8D">
      <w:pPr>
        <w:ind w:firstLine="708"/>
        <w:jc w:val="both"/>
        <w:rPr>
          <w:rFonts w:ascii="Times New Roman" w:hAnsi="Times New Roman" w:cs="Times New Roman"/>
          <w:sz w:val="28"/>
          <w:szCs w:val="28"/>
        </w:rPr>
      </w:pPr>
      <w:r w:rsidRPr="00FF5B8D">
        <w:rPr>
          <w:rFonts w:ascii="Times New Roman" w:hAnsi="Times New Roman" w:cs="Times New Roman"/>
          <w:sz w:val="28"/>
          <w:szCs w:val="28"/>
        </w:rPr>
        <w:t xml:space="preserve"> Желаю успехов!</w:t>
      </w:r>
    </w:p>
    <w:sectPr w:rsidR="00C9242C" w:rsidRPr="00FF5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40"/>
    <w:rsid w:val="00B53240"/>
    <w:rsid w:val="00C9242C"/>
    <w:rsid w:val="00FF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2021-05-20T01:42:00Z</dcterms:created>
  <dcterms:modified xsi:type="dcterms:W3CDTF">2021-05-20T01:42:00Z</dcterms:modified>
</cp:coreProperties>
</file>