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9F" w:rsidRDefault="00C4299F" w:rsidP="00C429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  <w:r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C4299F" w:rsidRDefault="00C4299F" w:rsidP="00C429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FF0000"/>
          <w:sz w:val="28"/>
          <w:szCs w:val="28"/>
          <w:bdr w:val="none" w:sz="0" w:space="0" w:color="auto" w:frame="1"/>
          <w:lang w:eastAsia="ru-RU"/>
        </w:rPr>
      </w:pPr>
    </w:p>
    <w:p w:rsidR="00C4299F" w:rsidRDefault="00C4299F" w:rsidP="00C4299F">
      <w:pPr>
        <w:shd w:val="clear" w:color="auto" w:fill="FFFFFF" w:themeFill="background1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13 апреля 2020 года до особого распоряжения в Учреждении  начнет работу дежурная группа, наполняемость которой не превышает 12 человек. </w:t>
      </w:r>
    </w:p>
    <w:p w:rsidR="00C4299F" w:rsidRDefault="00C4299F" w:rsidP="00C4299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Дежурная группа формируется для воспитанников, у которых </w:t>
      </w:r>
      <w:r>
        <w:rPr>
          <w:rFonts w:ascii="Times New Roman" w:hAnsi="Times New Roman" w:cs="Times New Roman"/>
          <w:b/>
          <w:sz w:val="28"/>
          <w:szCs w:val="28"/>
        </w:rPr>
        <w:t>оба родителя (законных представителя)</w:t>
      </w:r>
      <w:r>
        <w:rPr>
          <w:rFonts w:ascii="Times New Roman" w:hAnsi="Times New Roman" w:cs="Times New Roman"/>
          <w:sz w:val="28"/>
          <w:szCs w:val="28"/>
        </w:rPr>
        <w:t xml:space="preserve"> являются работниками организаций, указанных в пункте 4 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-19)», пунктом 10 постановления Правительства Хабаровского края от 04 апреля 2020 года № 134-пр "О внесении изменений в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 от 26 марта 2020 г. № 97-пр "О мероприятиях по предупреждению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Хабаровского края"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C4299F" w:rsidRDefault="00C4299F" w:rsidP="00C4299F">
      <w:pPr>
        <w:pStyle w:val="a3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зачисления ребенка в дежурную группу родителям (законным представителям) необходимо предоставить:</w:t>
      </w:r>
    </w:p>
    <w:p w:rsidR="00C4299F" w:rsidRDefault="00C4299F" w:rsidP="00C4299F">
      <w:pPr>
        <w:pStyle w:val="a3"/>
        <w:ind w:firstLine="7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заявление на имя руководителя Учреждения </w:t>
      </w:r>
      <w:r>
        <w:rPr>
          <w:rFonts w:ascii="Times New Roman" w:hAnsi="Times New Roman" w:cs="Times New Roman"/>
          <w:sz w:val="28"/>
          <w:szCs w:val="28"/>
        </w:rPr>
        <w:t>(образец прилагается);</w:t>
      </w:r>
    </w:p>
    <w:p w:rsidR="00C4299F" w:rsidRDefault="00C4299F" w:rsidP="00C4299F">
      <w:pPr>
        <w:pStyle w:val="a3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справки с места работы обоих родителей (законных представителей), подтверждающую категорию работников, относящихся к выше  перечисленным  нормативным актам; </w:t>
      </w:r>
    </w:p>
    <w:p w:rsidR="00C4299F" w:rsidRDefault="00C4299F" w:rsidP="00C4299F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медицинскую справку о состоянии здоровья </w:t>
      </w:r>
      <w:r>
        <w:rPr>
          <w:rFonts w:ascii="Times New Roman" w:hAnsi="Times New Roman" w:cs="Times New Roman"/>
          <w:sz w:val="28"/>
          <w:szCs w:val="28"/>
        </w:rPr>
        <w:t>ребенка и сведений об отсутствии контакта с инфекционными больными.</w:t>
      </w:r>
    </w:p>
    <w:p w:rsidR="00C4299F" w:rsidRDefault="00C4299F" w:rsidP="00C4299F">
      <w:pPr>
        <w:pStyle w:val="1"/>
        <w:shd w:val="clear" w:color="auto" w:fill="auto"/>
        <w:tabs>
          <w:tab w:val="left" w:pos="1093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Заявление родителей (законных представителей) может быть подано в Учреждение любым доступным способом, в том числе с использованием информационно - телекоммуникационной сети «Интернет», в том числе на электронную почту Учреждения.</w:t>
      </w:r>
    </w:p>
    <w:p w:rsidR="00C4299F" w:rsidRDefault="00C4299F" w:rsidP="00C4299F">
      <w:pPr>
        <w:spacing w:after="0" w:line="240" w:lineRule="auto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просим ознакомиться с Порядок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посещения воспитанниками дежурных групп в отдельных муниципальных образовательных учреждениях </w:t>
      </w:r>
      <w:r>
        <w:rPr>
          <w:rFonts w:ascii="Times New Roman" w:hAnsi="Times New Roman" w:cs="Times New Roman"/>
          <w:bCs/>
          <w:sz w:val="28"/>
          <w:szCs w:val="28"/>
          <w:lang w:eastAsia="ru-RU" w:bidi="ru-RU"/>
        </w:rPr>
        <w:t>Нанайского муниципального района, реализующих программы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C4299F" w:rsidRDefault="00C4299F" w:rsidP="00C4299F">
      <w:pPr>
        <w:pStyle w:val="a3"/>
        <w:ind w:firstLine="705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Подробную информацию о работе дежурной группы можно уточнить у руководителя Учреждения по телефону </w:t>
      </w:r>
      <w:r w:rsidR="000A7B3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4-18-53</w:t>
      </w:r>
    </w:p>
    <w:p w:rsidR="000A7B35" w:rsidRDefault="000A7B35" w:rsidP="000A7B3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0A7B35" w:rsidRDefault="00DB13CB" w:rsidP="000A7B35">
      <w:pPr>
        <w:pStyle w:val="a3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Уважаемые родители, в связи со сложной эпидемиологической обстановкой в крае, по возможности </w:t>
      </w:r>
      <w:r w:rsidR="00D7279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оставляйте детей дома! </w:t>
      </w:r>
    </w:p>
    <w:p w:rsidR="00D7279E" w:rsidRPr="00D7279E" w:rsidRDefault="00D7279E" w:rsidP="000A7B35">
      <w:pPr>
        <w:pStyle w:val="a3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7279E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Будьте з</w:t>
      </w:r>
      <w:r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д</w:t>
      </w:r>
      <w:r w:rsidRPr="00D7279E">
        <w:rPr>
          <w:rFonts w:ascii="Times New Roman" w:eastAsia="Times New Roman" w:hAnsi="Times New Roman" w:cs="Times New Roman"/>
          <w:iCs/>
          <w:sz w:val="40"/>
          <w:szCs w:val="40"/>
          <w:bdr w:val="none" w:sz="0" w:space="0" w:color="auto" w:frame="1"/>
          <w:lang w:eastAsia="ru-RU"/>
        </w:rPr>
        <w:t>оровы!</w:t>
      </w:r>
    </w:p>
    <w:p w:rsidR="00C4299F" w:rsidRDefault="00C4299F" w:rsidP="00C4299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99F" w:rsidRDefault="00C4299F" w:rsidP="00C4299F">
      <w:pPr>
        <w:pStyle w:val="a3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66632" w:rsidRPr="00D7279E" w:rsidRDefault="00D7279E">
      <w:pPr>
        <w:rPr>
          <w:rFonts w:ascii="Times New Roman" w:hAnsi="Times New Roman" w:cs="Times New Roman"/>
          <w:sz w:val="24"/>
          <w:szCs w:val="24"/>
        </w:rPr>
      </w:pPr>
      <w:r w:rsidRPr="00D7279E">
        <w:rPr>
          <w:rFonts w:ascii="Times New Roman" w:hAnsi="Times New Roman" w:cs="Times New Roman"/>
          <w:sz w:val="24"/>
          <w:szCs w:val="24"/>
        </w:rPr>
        <w:t xml:space="preserve">Заведующий                                                                                                          </w:t>
      </w:r>
      <w:proofErr w:type="spellStart"/>
      <w:r w:rsidRPr="00D7279E">
        <w:rPr>
          <w:rFonts w:ascii="Times New Roman" w:hAnsi="Times New Roman" w:cs="Times New Roman"/>
          <w:sz w:val="24"/>
          <w:szCs w:val="24"/>
        </w:rPr>
        <w:t>Н.П.Колтыпина</w:t>
      </w:r>
      <w:proofErr w:type="spellEnd"/>
    </w:p>
    <w:sectPr w:rsidR="00766632" w:rsidRPr="00D7279E" w:rsidSect="0008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54F4A"/>
    <w:multiLevelType w:val="multilevel"/>
    <w:tmpl w:val="EA0A244E"/>
    <w:styleLink w:val="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DC"/>
    <w:rsid w:val="00087BE8"/>
    <w:rsid w:val="000A7B35"/>
    <w:rsid w:val="00385F9C"/>
    <w:rsid w:val="00436EDC"/>
    <w:rsid w:val="007648F0"/>
    <w:rsid w:val="00766632"/>
    <w:rsid w:val="00C4299F"/>
    <w:rsid w:val="00D7279E"/>
    <w:rsid w:val="00DB13CB"/>
    <w:rsid w:val="00F1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7648F0"/>
    <w:pPr>
      <w:numPr>
        <w:numId w:val="1"/>
      </w:numPr>
    </w:pPr>
  </w:style>
  <w:style w:type="paragraph" w:styleId="a3">
    <w:name w:val="No Spacing"/>
    <w:uiPriority w:val="1"/>
    <w:qFormat/>
    <w:rsid w:val="00C4299F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C429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4299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7648F0"/>
    <w:pPr>
      <w:numPr>
        <w:numId w:val="1"/>
      </w:numPr>
    </w:pPr>
  </w:style>
  <w:style w:type="paragraph" w:styleId="a3">
    <w:name w:val="No Spacing"/>
    <w:uiPriority w:val="1"/>
    <w:qFormat/>
    <w:rsid w:val="00C4299F"/>
    <w:pPr>
      <w:spacing w:after="0" w:line="240" w:lineRule="auto"/>
    </w:pPr>
  </w:style>
  <w:style w:type="character" w:customStyle="1" w:styleId="a4">
    <w:name w:val="Основной текст_"/>
    <w:basedOn w:val="a0"/>
    <w:link w:val="1"/>
    <w:locked/>
    <w:rsid w:val="00C4299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C4299F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AP6</dc:creator>
  <cp:lastModifiedBy>ROMAN</cp:lastModifiedBy>
  <cp:revision>2</cp:revision>
  <cp:lastPrinted>2020-04-10T01:20:00Z</cp:lastPrinted>
  <dcterms:created xsi:type="dcterms:W3CDTF">2020-04-10T01:25:00Z</dcterms:created>
  <dcterms:modified xsi:type="dcterms:W3CDTF">2020-04-10T01:25:00Z</dcterms:modified>
</cp:coreProperties>
</file>