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9" w:rsidRPr="00122B90" w:rsidRDefault="00224C89" w:rsidP="00224C89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>АННОТАЦИЯ</w:t>
      </w:r>
    </w:p>
    <w:p w:rsidR="00224C89" w:rsidRDefault="00224C89" w:rsidP="00224C89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 xml:space="preserve">к рабочей программе для детей </w:t>
      </w:r>
      <w:r>
        <w:rPr>
          <w:b/>
          <w:szCs w:val="28"/>
        </w:rPr>
        <w:t>старшей</w:t>
      </w:r>
      <w:bookmarkStart w:id="0" w:name="_GoBack"/>
      <w:bookmarkEnd w:id="0"/>
      <w:r w:rsidRPr="00122B90">
        <w:rPr>
          <w:b/>
          <w:szCs w:val="28"/>
        </w:rPr>
        <w:t xml:space="preserve"> группы</w:t>
      </w:r>
    </w:p>
    <w:p w:rsidR="00224C89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>
        <w:rPr>
          <w:szCs w:val="28"/>
        </w:rPr>
        <w:t>Рабочая программа по развитию детей старшей группы (далее – Программа) разработана на основе о</w:t>
      </w:r>
      <w:r w:rsidRPr="00832E32">
        <w:rPr>
          <w:szCs w:val="28"/>
        </w:rPr>
        <w:t>сновн</w:t>
      </w:r>
      <w:r>
        <w:rPr>
          <w:szCs w:val="28"/>
        </w:rPr>
        <w:t>ой</w:t>
      </w:r>
      <w:r w:rsidRPr="00832E32">
        <w:rPr>
          <w:szCs w:val="28"/>
        </w:rPr>
        <w:t xml:space="preserve"> образовательн</w:t>
      </w:r>
      <w:r>
        <w:rPr>
          <w:szCs w:val="28"/>
        </w:rPr>
        <w:t>ой</w:t>
      </w:r>
      <w:r w:rsidRPr="00832E32">
        <w:rPr>
          <w:szCs w:val="28"/>
        </w:rPr>
        <w:t xml:space="preserve"> программ</w:t>
      </w:r>
      <w:r>
        <w:rPr>
          <w:szCs w:val="28"/>
        </w:rPr>
        <w:t>ы</w:t>
      </w:r>
      <w:r w:rsidRPr="00832E32">
        <w:rPr>
          <w:szCs w:val="28"/>
        </w:rPr>
        <w:t xml:space="preserve"> муниципального автономного дошкольного образовательного учреждени</w:t>
      </w:r>
      <w:r>
        <w:rPr>
          <w:szCs w:val="28"/>
        </w:rPr>
        <w:t xml:space="preserve">я «Детский сад № 1 с. </w:t>
      </w:r>
      <w:proofErr w:type="gramStart"/>
      <w:r>
        <w:rPr>
          <w:szCs w:val="28"/>
        </w:rPr>
        <w:t>Троицкое</w:t>
      </w:r>
      <w:proofErr w:type="gramEnd"/>
      <w:r>
        <w:rPr>
          <w:szCs w:val="28"/>
        </w:rPr>
        <w:t>».</w:t>
      </w:r>
    </w:p>
    <w:p w:rsidR="00224C89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Обязательная часть Программы соответствует образовательной программе «От рождения до школы»  под ред. </w:t>
      </w:r>
      <w:proofErr w:type="spellStart"/>
      <w:r w:rsidRPr="00832E32">
        <w:rPr>
          <w:szCs w:val="28"/>
        </w:rPr>
        <w:t>Н.Е.Вераксы</w:t>
      </w:r>
      <w:proofErr w:type="spellEnd"/>
      <w:r w:rsidRPr="00832E32">
        <w:rPr>
          <w:szCs w:val="28"/>
        </w:rPr>
        <w:t xml:space="preserve">, </w:t>
      </w:r>
      <w:proofErr w:type="spellStart"/>
      <w:r w:rsidRPr="00832E32">
        <w:rPr>
          <w:szCs w:val="28"/>
        </w:rPr>
        <w:t>Т.С.Комаровой</w:t>
      </w:r>
      <w:proofErr w:type="spellEnd"/>
      <w:r w:rsidRPr="00832E32">
        <w:rPr>
          <w:szCs w:val="28"/>
        </w:rPr>
        <w:t xml:space="preserve">, М.А. Васильевой. </w:t>
      </w:r>
    </w:p>
    <w:p w:rsidR="00224C89" w:rsidRPr="00832E32" w:rsidRDefault="00224C89" w:rsidP="00224C89">
      <w:pPr>
        <w:pStyle w:val="a3"/>
        <w:keepNext/>
        <w:keepLines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В </w:t>
      </w:r>
      <w:proofErr w:type="gramStart"/>
      <w:r w:rsidRPr="00832E32">
        <w:rPr>
          <w:szCs w:val="28"/>
        </w:rPr>
        <w:t>части, формируемой участниками образовательных отношений представлены</w:t>
      </w:r>
      <w:proofErr w:type="gramEnd"/>
      <w:r w:rsidRPr="00832E32">
        <w:rPr>
          <w:szCs w:val="28"/>
        </w:rPr>
        <w:t>,  выбранные участниками образовательных отношений парциальные образовательные программы: В.П. Кондрашов «В мире профессий», а также парциальн</w:t>
      </w:r>
      <w:r>
        <w:rPr>
          <w:szCs w:val="28"/>
        </w:rPr>
        <w:t>ая</w:t>
      </w:r>
      <w:r w:rsidRPr="00832E32">
        <w:rPr>
          <w:szCs w:val="28"/>
        </w:rPr>
        <w:t xml:space="preserve"> образовательн</w:t>
      </w:r>
      <w:r>
        <w:rPr>
          <w:szCs w:val="28"/>
        </w:rPr>
        <w:t>ая</w:t>
      </w:r>
      <w:r w:rsidRPr="00832E32">
        <w:rPr>
          <w:szCs w:val="28"/>
        </w:rPr>
        <w:t xml:space="preserve"> программ</w:t>
      </w:r>
      <w:r>
        <w:rPr>
          <w:szCs w:val="28"/>
        </w:rPr>
        <w:t>а</w:t>
      </w:r>
      <w:r w:rsidRPr="00832E32">
        <w:rPr>
          <w:szCs w:val="28"/>
        </w:rPr>
        <w:t>, разработанн</w:t>
      </w:r>
      <w:r>
        <w:rPr>
          <w:szCs w:val="28"/>
        </w:rPr>
        <w:t>ая</w:t>
      </w:r>
      <w:r w:rsidRPr="00832E32">
        <w:rPr>
          <w:szCs w:val="28"/>
        </w:rPr>
        <w:t xml:space="preserve"> участниками образовательных отношений: «Занимательная математика».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b/>
          <w:szCs w:val="28"/>
        </w:rPr>
      </w:pPr>
      <w:r w:rsidRPr="00832E32">
        <w:rPr>
          <w:b/>
          <w:szCs w:val="28"/>
        </w:rPr>
        <w:t>Цели и задачи реализации Программы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 xml:space="preserve">Цель: всесторонне развитие личности детей </w:t>
      </w:r>
      <w:r>
        <w:rPr>
          <w:szCs w:val="28"/>
        </w:rPr>
        <w:t>старшего</w:t>
      </w:r>
      <w:r w:rsidRPr="00832E32">
        <w:rPr>
          <w:szCs w:val="28"/>
        </w:rPr>
        <w:t xml:space="preserve"> возраста</w:t>
      </w:r>
      <w:r>
        <w:rPr>
          <w:szCs w:val="28"/>
        </w:rPr>
        <w:t xml:space="preserve"> (5-6 лет)</w:t>
      </w:r>
      <w:r w:rsidRPr="00832E32">
        <w:rPr>
          <w:szCs w:val="28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Достижение поставленной цели предусматривает решение следующих задач: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224C89" w:rsidRDefault="00224C89" w:rsidP="00224C8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832E32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224C89" w:rsidRDefault="00224C89" w:rsidP="00224C8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832E32">
        <w:rPr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24C89" w:rsidRPr="00832E32" w:rsidRDefault="00224C89" w:rsidP="00224C8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832E32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lastRenderedPageBreak/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8.</w:t>
      </w:r>
      <w:r>
        <w:rPr>
          <w:szCs w:val="28"/>
        </w:rPr>
        <w:t xml:space="preserve"> </w:t>
      </w:r>
      <w:r w:rsidRPr="00832E32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24C89" w:rsidRPr="00832E32" w:rsidRDefault="00224C89" w:rsidP="00224C89">
      <w:pPr>
        <w:pStyle w:val="a3"/>
        <w:keepNext/>
        <w:keepLines/>
        <w:ind w:firstLine="851"/>
        <w:jc w:val="both"/>
        <w:rPr>
          <w:szCs w:val="28"/>
        </w:rPr>
      </w:pPr>
      <w:r w:rsidRPr="00832E32">
        <w:rPr>
          <w:szCs w:val="28"/>
        </w:rPr>
        <w:t>9.</w:t>
      </w:r>
      <w:r>
        <w:rPr>
          <w:szCs w:val="28"/>
        </w:rPr>
        <w:t xml:space="preserve"> </w:t>
      </w:r>
      <w:r w:rsidRPr="00832E32">
        <w:rPr>
          <w:szCs w:val="28"/>
        </w:rPr>
        <w:t>Обеспечение психолого-</w:t>
      </w:r>
      <w:r>
        <w:rPr>
          <w:szCs w:val="28"/>
        </w:rPr>
        <w:t xml:space="preserve">педагогической </w:t>
      </w:r>
      <w:r w:rsidRPr="00832E32">
        <w:rPr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189B" w:rsidRDefault="00AA189B"/>
    <w:sectPr w:rsidR="00A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9"/>
    <w:rsid w:val="00224C89"/>
    <w:rsid w:val="00A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4C8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24C8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4C8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24C8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2018-07-30T06:41:00Z</dcterms:created>
  <dcterms:modified xsi:type="dcterms:W3CDTF">2018-07-30T06:42:00Z</dcterms:modified>
</cp:coreProperties>
</file>