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CB" w:rsidRPr="0092595B" w:rsidRDefault="002C2EAE" w:rsidP="0002423F">
      <w:pPr>
        <w:tabs>
          <w:tab w:val="left" w:pos="4536"/>
        </w:tabs>
        <w:spacing w:line="240" w:lineRule="exact"/>
        <w:ind w:left="4678" w:hanging="142"/>
        <w:jc w:val="both"/>
        <w:rPr>
          <w:color w:val="262626" w:themeColor="text1" w:themeTint="D9"/>
          <w:sz w:val="28"/>
          <w:szCs w:val="28"/>
        </w:rPr>
      </w:pPr>
      <w:r>
        <w:rPr>
          <w:noProof/>
          <w:color w:val="262626" w:themeColor="text1" w:themeTint="D9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12.4pt;margin-top:-16.35pt;width:259.6pt;height:111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" strokecolor="white [3212]">
            <v:textbox>
              <w:txbxContent>
                <w:p w:rsidR="00E8266A" w:rsidRPr="007648CD" w:rsidRDefault="00460A26" w:rsidP="00E8266A">
                  <w:pPr>
                    <w:pStyle w:val="a5"/>
                  </w:pPr>
                  <w:r>
                    <w:t xml:space="preserve">ПРИЛОЖЕНИЕ </w:t>
                  </w:r>
                  <w:r w:rsidR="00E8266A" w:rsidRPr="007648CD">
                    <w:t xml:space="preserve"> </w:t>
                  </w:r>
                  <w:r w:rsidR="00794B7F">
                    <w:t>8</w:t>
                  </w:r>
                </w:p>
                <w:p w:rsidR="00E8266A" w:rsidRPr="007648CD" w:rsidRDefault="00E8266A" w:rsidP="00E8266A">
                  <w:pPr>
                    <w:pStyle w:val="a5"/>
                  </w:pPr>
                  <w:r w:rsidRPr="007648CD">
                    <w:t xml:space="preserve"> к  Положению</w:t>
                  </w:r>
                  <w:r w:rsidR="00ED67A9">
                    <w:t xml:space="preserve"> </w:t>
                  </w:r>
                  <w:r w:rsidRPr="007648CD">
                    <w:t xml:space="preserve">об оплате труда работников </w:t>
                  </w:r>
                </w:p>
                <w:p w:rsidR="00E8266A" w:rsidRPr="007648CD" w:rsidRDefault="00E8266A" w:rsidP="00E8266A">
                  <w:pPr>
                    <w:pStyle w:val="a5"/>
                  </w:pPr>
                  <w:r w:rsidRPr="007648CD">
                    <w:t xml:space="preserve">Муниципального автономного дошкольного образовательного учреждения  «Детский сад </w:t>
                  </w:r>
                  <w:r w:rsidRPr="007648CD">
                    <w:rPr>
                      <w:bCs/>
                    </w:rPr>
                    <w:t xml:space="preserve">№ </w:t>
                  </w:r>
                  <w:r w:rsidR="00460A26">
                    <w:rPr>
                      <w:bCs/>
                    </w:rPr>
                    <w:t>1</w:t>
                  </w:r>
                  <w:r w:rsidRPr="007648CD">
                    <w:rPr>
                      <w:bCs/>
                    </w:rPr>
                    <w:t xml:space="preserve"> с. </w:t>
                  </w:r>
                  <w:proofErr w:type="gramStart"/>
                  <w:r w:rsidRPr="007648CD">
                    <w:rPr>
                      <w:bCs/>
                    </w:rPr>
                    <w:t>Троицкое</w:t>
                  </w:r>
                  <w:proofErr w:type="gramEnd"/>
                  <w:r w:rsidRPr="007648CD">
                    <w:rPr>
                      <w:bCs/>
                    </w:rPr>
                    <w:t>»</w:t>
                  </w:r>
                  <w:r w:rsidRPr="007648CD">
                    <w:t xml:space="preserve"> </w:t>
                  </w:r>
                </w:p>
                <w:p w:rsidR="00C56CCB" w:rsidRDefault="00C56CCB"/>
              </w:txbxContent>
            </v:textbox>
          </v:shape>
        </w:pict>
      </w:r>
    </w:p>
    <w:p w:rsidR="00C56CCB" w:rsidRPr="0092595B" w:rsidRDefault="00C56CCB" w:rsidP="0002423F">
      <w:pPr>
        <w:tabs>
          <w:tab w:val="left" w:pos="4536"/>
        </w:tabs>
        <w:spacing w:line="240" w:lineRule="exact"/>
        <w:ind w:left="4678" w:hanging="142"/>
        <w:jc w:val="both"/>
        <w:rPr>
          <w:color w:val="262626" w:themeColor="text1" w:themeTint="D9"/>
          <w:sz w:val="28"/>
          <w:szCs w:val="28"/>
        </w:rPr>
      </w:pPr>
    </w:p>
    <w:p w:rsidR="00C56CCB" w:rsidRPr="0092595B" w:rsidRDefault="00C56CCB" w:rsidP="0002423F">
      <w:pPr>
        <w:tabs>
          <w:tab w:val="left" w:pos="4536"/>
        </w:tabs>
        <w:spacing w:line="240" w:lineRule="exact"/>
        <w:ind w:left="4678" w:hanging="142"/>
        <w:jc w:val="both"/>
        <w:rPr>
          <w:color w:val="262626" w:themeColor="text1" w:themeTint="D9"/>
          <w:sz w:val="28"/>
          <w:szCs w:val="28"/>
        </w:rPr>
      </w:pPr>
    </w:p>
    <w:p w:rsidR="00C56CCB" w:rsidRPr="0092595B" w:rsidRDefault="00C56CCB" w:rsidP="0002423F">
      <w:pPr>
        <w:tabs>
          <w:tab w:val="left" w:pos="4536"/>
        </w:tabs>
        <w:spacing w:line="240" w:lineRule="exact"/>
        <w:ind w:left="4678" w:hanging="142"/>
        <w:jc w:val="both"/>
        <w:rPr>
          <w:color w:val="262626" w:themeColor="text1" w:themeTint="D9"/>
          <w:sz w:val="28"/>
          <w:szCs w:val="28"/>
        </w:rPr>
      </w:pPr>
    </w:p>
    <w:p w:rsidR="00C56CCB" w:rsidRPr="0092595B" w:rsidRDefault="00C56CCB" w:rsidP="0002423F">
      <w:pPr>
        <w:tabs>
          <w:tab w:val="left" w:pos="4536"/>
        </w:tabs>
        <w:spacing w:line="240" w:lineRule="exact"/>
        <w:ind w:left="4678" w:hanging="142"/>
        <w:jc w:val="both"/>
        <w:rPr>
          <w:color w:val="262626" w:themeColor="text1" w:themeTint="D9"/>
          <w:sz w:val="28"/>
          <w:szCs w:val="28"/>
        </w:rPr>
      </w:pPr>
    </w:p>
    <w:p w:rsidR="0002423F" w:rsidRPr="0092595B" w:rsidRDefault="0002423F" w:rsidP="0002423F">
      <w:pPr>
        <w:tabs>
          <w:tab w:val="left" w:pos="4536"/>
        </w:tabs>
        <w:spacing w:line="240" w:lineRule="exact"/>
        <w:ind w:left="4678" w:hanging="142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 </w:t>
      </w:r>
    </w:p>
    <w:p w:rsidR="0002423F" w:rsidRPr="0092595B" w:rsidRDefault="0002423F" w:rsidP="0002423F">
      <w:pPr>
        <w:rPr>
          <w:color w:val="262626" w:themeColor="text1" w:themeTint="D9"/>
        </w:rPr>
      </w:pPr>
    </w:p>
    <w:p w:rsidR="0002423F" w:rsidRPr="0092595B" w:rsidRDefault="0002423F" w:rsidP="0002423F">
      <w:pPr>
        <w:rPr>
          <w:color w:val="262626" w:themeColor="text1" w:themeTint="D9"/>
        </w:rPr>
      </w:pPr>
    </w:p>
    <w:p w:rsidR="0002423F" w:rsidRPr="0092595B" w:rsidRDefault="0002423F" w:rsidP="0002423F">
      <w:pPr>
        <w:rPr>
          <w:color w:val="262626" w:themeColor="text1" w:themeTint="D9"/>
        </w:rPr>
      </w:pPr>
    </w:p>
    <w:p w:rsidR="0002423F" w:rsidRPr="0092595B" w:rsidRDefault="0002423F" w:rsidP="0002423F">
      <w:pPr>
        <w:rPr>
          <w:color w:val="262626" w:themeColor="text1" w:themeTint="D9"/>
        </w:rPr>
      </w:pPr>
    </w:p>
    <w:p w:rsidR="00460A26" w:rsidRPr="0092595B" w:rsidRDefault="0002423F" w:rsidP="00460A26">
      <w:pPr>
        <w:jc w:val="center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Положение</w:t>
      </w:r>
    </w:p>
    <w:p w:rsidR="00460A26" w:rsidRPr="0092595B" w:rsidRDefault="0002423F" w:rsidP="00460A26">
      <w:pPr>
        <w:jc w:val="center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о порядке установления стимулирующих выплат работникам </w:t>
      </w:r>
    </w:p>
    <w:p w:rsidR="00460A26" w:rsidRPr="0092595B" w:rsidRDefault="0002423F" w:rsidP="00460A26">
      <w:pPr>
        <w:jc w:val="center"/>
        <w:rPr>
          <w:bCs/>
          <w:color w:val="262626" w:themeColor="text1" w:themeTint="D9"/>
          <w:sz w:val="28"/>
          <w:szCs w:val="28"/>
        </w:rPr>
      </w:pPr>
      <w:r w:rsidRPr="0092595B">
        <w:rPr>
          <w:bCs/>
          <w:color w:val="262626" w:themeColor="text1" w:themeTint="D9"/>
          <w:sz w:val="28"/>
          <w:szCs w:val="28"/>
        </w:rPr>
        <w:t>Муниципального автономного дошкольного образовательного учреждения</w:t>
      </w:r>
    </w:p>
    <w:p w:rsidR="0002423F" w:rsidRPr="0092595B" w:rsidRDefault="0002423F" w:rsidP="00460A26">
      <w:pPr>
        <w:jc w:val="center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 </w:t>
      </w:r>
      <w:r w:rsidRPr="0092595B">
        <w:rPr>
          <w:bCs/>
          <w:color w:val="262626" w:themeColor="text1" w:themeTint="D9"/>
          <w:sz w:val="28"/>
          <w:szCs w:val="28"/>
        </w:rPr>
        <w:t>«Детский сад №</w:t>
      </w:r>
      <w:r w:rsidR="00460A26" w:rsidRPr="0092595B">
        <w:rPr>
          <w:bCs/>
          <w:color w:val="262626" w:themeColor="text1" w:themeTint="D9"/>
          <w:sz w:val="28"/>
          <w:szCs w:val="28"/>
        </w:rPr>
        <w:t>1</w:t>
      </w:r>
      <w:r w:rsidRPr="0092595B">
        <w:rPr>
          <w:color w:val="262626" w:themeColor="text1" w:themeTint="D9"/>
          <w:sz w:val="28"/>
          <w:szCs w:val="28"/>
        </w:rPr>
        <w:t xml:space="preserve"> с</w:t>
      </w:r>
      <w:proofErr w:type="gramStart"/>
      <w:r w:rsidRPr="0092595B">
        <w:rPr>
          <w:color w:val="262626" w:themeColor="text1" w:themeTint="D9"/>
          <w:sz w:val="28"/>
          <w:szCs w:val="28"/>
        </w:rPr>
        <w:t>.</w:t>
      </w:r>
      <w:r w:rsidRPr="0092595B">
        <w:rPr>
          <w:bCs/>
          <w:color w:val="262626" w:themeColor="text1" w:themeTint="D9"/>
          <w:sz w:val="28"/>
          <w:szCs w:val="28"/>
        </w:rPr>
        <w:t>Т</w:t>
      </w:r>
      <w:proofErr w:type="gramEnd"/>
      <w:r w:rsidRPr="0092595B">
        <w:rPr>
          <w:bCs/>
          <w:color w:val="262626" w:themeColor="text1" w:themeTint="D9"/>
          <w:sz w:val="28"/>
          <w:szCs w:val="28"/>
        </w:rPr>
        <w:t>роицкое»</w:t>
      </w:r>
    </w:p>
    <w:p w:rsidR="0002423F" w:rsidRPr="0092595B" w:rsidRDefault="0002423F" w:rsidP="0002423F">
      <w:pPr>
        <w:spacing w:line="240" w:lineRule="exact"/>
        <w:jc w:val="center"/>
        <w:rPr>
          <w:color w:val="262626" w:themeColor="text1" w:themeTint="D9"/>
          <w:sz w:val="28"/>
          <w:szCs w:val="28"/>
        </w:rPr>
      </w:pPr>
    </w:p>
    <w:p w:rsidR="0002423F" w:rsidRPr="0092595B" w:rsidRDefault="0002423F" w:rsidP="0002423F">
      <w:pPr>
        <w:spacing w:line="240" w:lineRule="exact"/>
        <w:jc w:val="center"/>
        <w:rPr>
          <w:color w:val="262626" w:themeColor="text1" w:themeTint="D9"/>
          <w:sz w:val="28"/>
          <w:szCs w:val="28"/>
        </w:rPr>
      </w:pPr>
    </w:p>
    <w:p w:rsidR="0002423F" w:rsidRPr="0092595B" w:rsidRDefault="0002423F" w:rsidP="0002423F">
      <w:pPr>
        <w:spacing w:line="240" w:lineRule="exact"/>
        <w:jc w:val="center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1.Общие положения</w:t>
      </w:r>
    </w:p>
    <w:p w:rsidR="0002423F" w:rsidRPr="0092595B" w:rsidRDefault="0002423F" w:rsidP="0002423F">
      <w:pPr>
        <w:jc w:val="center"/>
        <w:rPr>
          <w:color w:val="262626" w:themeColor="text1" w:themeTint="D9"/>
        </w:rPr>
      </w:pPr>
    </w:p>
    <w:p w:rsidR="0002423F" w:rsidRPr="0092595B" w:rsidRDefault="0002423F" w:rsidP="0002423F">
      <w:pPr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1.1.</w:t>
      </w:r>
      <w:r w:rsidRPr="0092595B">
        <w:rPr>
          <w:color w:val="262626" w:themeColor="text1" w:themeTint="D9"/>
          <w:sz w:val="28"/>
          <w:szCs w:val="28"/>
        </w:rPr>
        <w:tab/>
      </w:r>
      <w:proofErr w:type="gramStart"/>
      <w:r w:rsidRPr="0092595B">
        <w:rPr>
          <w:color w:val="262626" w:themeColor="text1" w:themeTint="D9"/>
          <w:sz w:val="28"/>
          <w:szCs w:val="28"/>
        </w:rPr>
        <w:t xml:space="preserve">Настоящее Положение разработано в соответствии с постановлением главы администрации Нанайского муниципального района от 01.10.2008 № 1039 «Об утверждении Перечня  видов выплат стимулирующего характера в муниципальных учреждениях Нанайского муниципального района и разъяснения о порядке установления выплат стимулирующего характера в муниципальных учреждениях Нанайского муниципального района», </w:t>
      </w:r>
      <w:r w:rsidR="00460A26" w:rsidRPr="0092595B">
        <w:rPr>
          <w:color w:val="262626" w:themeColor="text1" w:themeTint="D9"/>
          <w:sz w:val="28"/>
          <w:szCs w:val="28"/>
        </w:rPr>
        <w:t>постановлением администрации муниципального района от 30.12.2016 года № 832 «Об утверждении Примерного положения об оплате труда работников муниципальных бюджетных</w:t>
      </w:r>
      <w:proofErr w:type="gramEnd"/>
      <w:r w:rsidR="00460A26" w:rsidRPr="0092595B">
        <w:rPr>
          <w:color w:val="262626" w:themeColor="text1" w:themeTint="D9"/>
          <w:sz w:val="28"/>
          <w:szCs w:val="28"/>
        </w:rPr>
        <w:t>, автономных организаций системы общего, дошкольного и дополнительного образования детей, районного методического кабинета, хозяйственно-эксплуатационной группы, подведомственных управлению образования администрации  Нанайского муниципального района Хабаровского края, Муниципального казенного учреждения «Централизованная бухгалтерия учреждений образования Нанайского муниципального района»</w:t>
      </w:r>
      <w:r w:rsidRPr="0092595B">
        <w:rPr>
          <w:vanish/>
          <w:color w:val="262626" w:themeColor="text1" w:themeTint="D9"/>
          <w:sz w:val="28"/>
          <w:szCs w:val="28"/>
        </w:rPr>
        <w:t xml:space="preserve"> и перечня должностей, профессий работников муниципальных учреждений обр</w:t>
      </w:r>
      <w:r w:rsidR="00460A26" w:rsidRPr="0092595B">
        <w:rPr>
          <w:vanish/>
          <w:color w:val="262626" w:themeColor="text1" w:themeTint="D9"/>
          <w:sz w:val="28"/>
          <w:szCs w:val="28"/>
        </w:rPr>
        <w:t>азования, относимых к основном</w:t>
      </w:r>
      <w:r w:rsidR="00E8266A" w:rsidRPr="0092595B">
        <w:rPr>
          <w:color w:val="262626" w:themeColor="text1" w:themeTint="D9"/>
          <w:sz w:val="28"/>
          <w:szCs w:val="28"/>
        </w:rPr>
        <w:t>,</w:t>
      </w:r>
      <w:r w:rsidRPr="0092595B">
        <w:rPr>
          <w:color w:val="262626" w:themeColor="text1" w:themeTint="D9"/>
          <w:sz w:val="28"/>
          <w:szCs w:val="28"/>
        </w:rPr>
        <w:t xml:space="preserve"> определяет порядок установления и осуществления выплат стимулирующего характера работникам </w:t>
      </w:r>
      <w:r w:rsidRPr="0092595B">
        <w:rPr>
          <w:bCs/>
          <w:color w:val="262626" w:themeColor="text1" w:themeTint="D9"/>
          <w:sz w:val="28"/>
          <w:szCs w:val="28"/>
        </w:rPr>
        <w:t>Муниципального автономного дошкольного образовательного учреждения</w:t>
      </w:r>
      <w:r w:rsidRPr="0092595B">
        <w:rPr>
          <w:color w:val="262626" w:themeColor="text1" w:themeTint="D9"/>
          <w:sz w:val="28"/>
          <w:szCs w:val="28"/>
        </w:rPr>
        <w:t xml:space="preserve"> </w:t>
      </w:r>
      <w:r w:rsidRPr="0092595B">
        <w:rPr>
          <w:bCs/>
          <w:color w:val="262626" w:themeColor="text1" w:themeTint="D9"/>
          <w:sz w:val="28"/>
          <w:szCs w:val="28"/>
        </w:rPr>
        <w:t>«Детский сад №</w:t>
      </w:r>
      <w:r w:rsidR="00460A26" w:rsidRPr="0092595B">
        <w:rPr>
          <w:bCs/>
          <w:color w:val="262626" w:themeColor="text1" w:themeTint="D9"/>
          <w:sz w:val="28"/>
          <w:szCs w:val="28"/>
        </w:rPr>
        <w:t>1</w:t>
      </w:r>
      <w:r w:rsidRPr="0092595B">
        <w:rPr>
          <w:color w:val="262626" w:themeColor="text1" w:themeTint="D9"/>
          <w:sz w:val="28"/>
          <w:szCs w:val="28"/>
        </w:rPr>
        <w:t xml:space="preserve"> с</w:t>
      </w:r>
      <w:proofErr w:type="gramStart"/>
      <w:r w:rsidRPr="0092595B">
        <w:rPr>
          <w:color w:val="262626" w:themeColor="text1" w:themeTint="D9"/>
          <w:sz w:val="28"/>
          <w:szCs w:val="28"/>
        </w:rPr>
        <w:t>.</w:t>
      </w:r>
      <w:r w:rsidRPr="0092595B">
        <w:rPr>
          <w:bCs/>
          <w:color w:val="262626" w:themeColor="text1" w:themeTint="D9"/>
          <w:sz w:val="28"/>
          <w:szCs w:val="28"/>
        </w:rPr>
        <w:t>Т</w:t>
      </w:r>
      <w:proofErr w:type="gramEnd"/>
      <w:r w:rsidRPr="0092595B">
        <w:rPr>
          <w:bCs/>
          <w:color w:val="262626" w:themeColor="text1" w:themeTint="D9"/>
          <w:sz w:val="28"/>
          <w:szCs w:val="28"/>
        </w:rPr>
        <w:t>роицкое»</w:t>
      </w:r>
      <w:r w:rsidR="00460A26" w:rsidRPr="0092595B">
        <w:rPr>
          <w:bCs/>
          <w:color w:val="262626" w:themeColor="text1" w:themeTint="D9"/>
          <w:sz w:val="28"/>
          <w:szCs w:val="28"/>
        </w:rPr>
        <w:t xml:space="preserve"> </w:t>
      </w:r>
      <w:r w:rsidRPr="0092595B">
        <w:rPr>
          <w:color w:val="262626" w:themeColor="text1" w:themeTint="D9"/>
          <w:sz w:val="28"/>
          <w:szCs w:val="28"/>
        </w:rPr>
        <w:t xml:space="preserve">(далее – работники учреждения). </w:t>
      </w:r>
    </w:p>
    <w:p w:rsidR="0002423F" w:rsidRPr="0092595B" w:rsidRDefault="0002423F" w:rsidP="0002423F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1.2.</w:t>
      </w:r>
      <w:r w:rsidRPr="0092595B">
        <w:rPr>
          <w:color w:val="262626" w:themeColor="text1" w:themeTint="D9"/>
          <w:sz w:val="28"/>
          <w:szCs w:val="28"/>
        </w:rPr>
        <w:tab/>
        <w:t xml:space="preserve">Выплаты стимулирующего характера устанавливаются в целях материальной   заинтересованности работников учреждения к высокой результативности и эффективности работы учреждения, инновационной деятельности, развитию творческой активности и инициативы при выполнении поставленных задач. </w:t>
      </w:r>
    </w:p>
    <w:p w:rsidR="0002423F" w:rsidRPr="0092595B" w:rsidRDefault="0002423F" w:rsidP="0002423F">
      <w:pPr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1.3. Положение предусматривает следующие виды выплат стимулирующего характера: </w:t>
      </w:r>
    </w:p>
    <w:p w:rsidR="0002423F" w:rsidRPr="0092595B" w:rsidRDefault="0002423F" w:rsidP="0002423F">
      <w:pPr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- за интенсивность и высокие результаты работы, за качество выполняемых работ (далее – стимулирующие выплаты за качество работы).</w:t>
      </w:r>
      <w:r w:rsidRPr="0092595B">
        <w:rPr>
          <w:color w:val="262626" w:themeColor="text1" w:themeTint="D9"/>
        </w:rPr>
        <w:t xml:space="preserve">   </w:t>
      </w:r>
    </w:p>
    <w:p w:rsidR="0002423F" w:rsidRPr="0092595B" w:rsidRDefault="0002423F" w:rsidP="0002423F">
      <w:pPr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- премиальные выплаты по итогам работы, а также за выполнение                           важных и срочных работ (далее - премиальные выплаты по итогам работы);</w:t>
      </w:r>
    </w:p>
    <w:p w:rsidR="0002423F" w:rsidRPr="0092595B" w:rsidRDefault="0002423F" w:rsidP="00ED67A9">
      <w:pPr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- за стаж непрерывной работы в учреждениях системы образования.</w:t>
      </w:r>
    </w:p>
    <w:p w:rsidR="0002423F" w:rsidRPr="0092595B" w:rsidRDefault="0002423F" w:rsidP="0002423F">
      <w:pPr>
        <w:shd w:val="clear" w:color="auto" w:fill="FFFFFF"/>
        <w:tabs>
          <w:tab w:val="left" w:pos="142"/>
        </w:tabs>
        <w:jc w:val="center"/>
        <w:rPr>
          <w:color w:val="262626" w:themeColor="text1" w:themeTint="D9"/>
          <w:spacing w:val="5"/>
          <w:sz w:val="28"/>
          <w:szCs w:val="28"/>
        </w:rPr>
      </w:pPr>
      <w:r w:rsidRPr="0092595B">
        <w:rPr>
          <w:color w:val="262626" w:themeColor="text1" w:themeTint="D9"/>
          <w:spacing w:val="5"/>
          <w:sz w:val="28"/>
          <w:szCs w:val="28"/>
        </w:rPr>
        <w:lastRenderedPageBreak/>
        <w:t xml:space="preserve">2.Порядок и условия установления выплат </w:t>
      </w:r>
    </w:p>
    <w:p w:rsidR="0002423F" w:rsidRPr="0092595B" w:rsidRDefault="0002423F" w:rsidP="0002423F">
      <w:pPr>
        <w:shd w:val="clear" w:color="auto" w:fill="FFFFFF"/>
        <w:tabs>
          <w:tab w:val="left" w:pos="142"/>
        </w:tabs>
        <w:ind w:left="360"/>
        <w:jc w:val="center"/>
        <w:rPr>
          <w:color w:val="262626" w:themeColor="text1" w:themeTint="D9"/>
          <w:spacing w:val="5"/>
          <w:sz w:val="28"/>
          <w:szCs w:val="28"/>
        </w:rPr>
      </w:pPr>
      <w:r w:rsidRPr="0092595B">
        <w:rPr>
          <w:color w:val="262626" w:themeColor="text1" w:themeTint="D9"/>
          <w:spacing w:val="5"/>
          <w:sz w:val="28"/>
          <w:szCs w:val="28"/>
        </w:rPr>
        <w:t>стимулирующего характера</w:t>
      </w:r>
    </w:p>
    <w:p w:rsidR="0002423F" w:rsidRPr="0092595B" w:rsidRDefault="0002423F" w:rsidP="0002423F">
      <w:pPr>
        <w:shd w:val="clear" w:color="auto" w:fill="FFFFFF"/>
        <w:tabs>
          <w:tab w:val="left" w:pos="142"/>
        </w:tabs>
        <w:ind w:left="714"/>
        <w:jc w:val="both"/>
        <w:rPr>
          <w:color w:val="262626" w:themeColor="text1" w:themeTint="D9"/>
          <w:spacing w:val="5"/>
          <w:sz w:val="28"/>
          <w:szCs w:val="28"/>
        </w:rPr>
      </w:pPr>
    </w:p>
    <w:p w:rsidR="0002423F" w:rsidRPr="0092595B" w:rsidRDefault="0002423F" w:rsidP="0002423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94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pacing w:val="-8"/>
          <w:sz w:val="28"/>
          <w:szCs w:val="28"/>
        </w:rPr>
        <w:tab/>
      </w:r>
      <w:r w:rsidRPr="0092595B">
        <w:rPr>
          <w:color w:val="262626" w:themeColor="text1" w:themeTint="D9"/>
          <w:spacing w:val="-8"/>
          <w:sz w:val="28"/>
          <w:szCs w:val="28"/>
        </w:rPr>
        <w:tab/>
        <w:t>2.1.</w:t>
      </w:r>
      <w:r w:rsidRPr="0092595B">
        <w:rPr>
          <w:color w:val="262626" w:themeColor="text1" w:themeTint="D9"/>
        </w:rPr>
        <w:tab/>
      </w:r>
      <w:r w:rsidRPr="0092595B">
        <w:rPr>
          <w:color w:val="262626" w:themeColor="text1" w:themeTint="D9"/>
          <w:spacing w:val="-3"/>
          <w:sz w:val="28"/>
          <w:szCs w:val="28"/>
        </w:rPr>
        <w:t>Стимулирующие выплаты</w:t>
      </w:r>
      <w:r w:rsidRPr="0092595B">
        <w:rPr>
          <w:color w:val="262626" w:themeColor="text1" w:themeTint="D9"/>
          <w:sz w:val="28"/>
          <w:szCs w:val="28"/>
        </w:rPr>
        <w:t xml:space="preserve"> за качество работы,</w:t>
      </w:r>
      <w:r w:rsidRPr="0092595B">
        <w:rPr>
          <w:b/>
          <w:color w:val="262626" w:themeColor="text1" w:themeTint="D9"/>
          <w:sz w:val="28"/>
          <w:szCs w:val="28"/>
        </w:rPr>
        <w:t xml:space="preserve"> </w:t>
      </w:r>
      <w:r w:rsidRPr="0092595B">
        <w:rPr>
          <w:color w:val="262626" w:themeColor="text1" w:themeTint="D9"/>
          <w:sz w:val="28"/>
          <w:szCs w:val="28"/>
        </w:rPr>
        <w:t xml:space="preserve">назначаются комиссией по установлению размеров стимулирующих выплат  (далее - Комиссия). </w:t>
      </w:r>
    </w:p>
    <w:p w:rsidR="0002423F" w:rsidRPr="0092595B" w:rsidRDefault="0002423F" w:rsidP="0002423F">
      <w:pPr>
        <w:ind w:firstLine="567"/>
        <w:jc w:val="both"/>
        <w:rPr>
          <w:b/>
          <w:bCs/>
          <w:i/>
          <w:color w:val="262626" w:themeColor="text1" w:themeTint="D9"/>
        </w:rPr>
      </w:pPr>
      <w:r w:rsidRPr="0092595B">
        <w:rPr>
          <w:color w:val="262626" w:themeColor="text1" w:themeTint="D9"/>
          <w:sz w:val="28"/>
          <w:szCs w:val="28"/>
        </w:rPr>
        <w:t>2.2</w:t>
      </w:r>
      <w:r w:rsidR="00B214FE" w:rsidRPr="0092595B">
        <w:rPr>
          <w:color w:val="262626" w:themeColor="text1" w:themeTint="D9"/>
          <w:sz w:val="28"/>
          <w:szCs w:val="28"/>
        </w:rPr>
        <w:t>. Состав Комиссии определяется С</w:t>
      </w:r>
      <w:r w:rsidRPr="0092595B">
        <w:rPr>
          <w:color w:val="262626" w:themeColor="text1" w:themeTint="D9"/>
          <w:sz w:val="28"/>
          <w:szCs w:val="28"/>
        </w:rPr>
        <w:t xml:space="preserve">оветом дошкольного учреждения и утверждается приказом заведующего </w:t>
      </w:r>
      <w:r w:rsidRPr="0092595B">
        <w:rPr>
          <w:bCs/>
          <w:color w:val="262626" w:themeColor="text1" w:themeTint="D9"/>
          <w:sz w:val="28"/>
          <w:szCs w:val="28"/>
        </w:rPr>
        <w:t>Муниципального автономного дошкольного образовательного учреждения</w:t>
      </w:r>
      <w:r w:rsidRPr="0092595B">
        <w:rPr>
          <w:color w:val="262626" w:themeColor="text1" w:themeTint="D9"/>
          <w:sz w:val="28"/>
          <w:szCs w:val="28"/>
        </w:rPr>
        <w:t xml:space="preserve"> </w:t>
      </w:r>
      <w:r w:rsidRPr="0092595B">
        <w:rPr>
          <w:bCs/>
          <w:color w:val="262626" w:themeColor="text1" w:themeTint="D9"/>
          <w:sz w:val="28"/>
          <w:szCs w:val="28"/>
        </w:rPr>
        <w:t>«Детский сад №</w:t>
      </w:r>
      <w:r w:rsidR="00460A26" w:rsidRPr="0092595B">
        <w:rPr>
          <w:bCs/>
          <w:color w:val="262626" w:themeColor="text1" w:themeTint="D9"/>
          <w:sz w:val="28"/>
          <w:szCs w:val="28"/>
        </w:rPr>
        <w:t>1</w:t>
      </w:r>
      <w:r w:rsidRPr="0092595B">
        <w:rPr>
          <w:color w:val="262626" w:themeColor="text1" w:themeTint="D9"/>
          <w:sz w:val="28"/>
          <w:szCs w:val="28"/>
        </w:rPr>
        <w:t xml:space="preserve"> с</w:t>
      </w:r>
      <w:proofErr w:type="gramStart"/>
      <w:r w:rsidRPr="0092595B">
        <w:rPr>
          <w:color w:val="262626" w:themeColor="text1" w:themeTint="D9"/>
          <w:sz w:val="28"/>
          <w:szCs w:val="28"/>
        </w:rPr>
        <w:t>.</w:t>
      </w:r>
      <w:r w:rsidRPr="0092595B">
        <w:rPr>
          <w:bCs/>
          <w:color w:val="262626" w:themeColor="text1" w:themeTint="D9"/>
          <w:sz w:val="28"/>
          <w:szCs w:val="28"/>
        </w:rPr>
        <w:t>Т</w:t>
      </w:r>
      <w:proofErr w:type="gramEnd"/>
      <w:r w:rsidRPr="0092595B">
        <w:rPr>
          <w:bCs/>
          <w:color w:val="262626" w:themeColor="text1" w:themeTint="D9"/>
          <w:sz w:val="28"/>
          <w:szCs w:val="28"/>
        </w:rPr>
        <w:t>роицкое»</w:t>
      </w:r>
      <w:r w:rsidRPr="0092595B">
        <w:rPr>
          <w:color w:val="262626" w:themeColor="text1" w:themeTint="D9"/>
          <w:sz w:val="28"/>
          <w:szCs w:val="28"/>
        </w:rPr>
        <w:t xml:space="preserve"> (далее – заведующий учреждения).</w:t>
      </w:r>
    </w:p>
    <w:p w:rsidR="0002423F" w:rsidRPr="0092595B" w:rsidRDefault="0002423F" w:rsidP="0002423F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 Комиссия является коллегиальным органом, действующим в соответствии с настоящим Положением.</w:t>
      </w:r>
    </w:p>
    <w:p w:rsidR="0002423F" w:rsidRPr="0092595B" w:rsidRDefault="0002423F" w:rsidP="0002423F">
      <w:pPr>
        <w:ind w:firstLine="360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    2.3.</w:t>
      </w:r>
      <w:r w:rsidRPr="0092595B">
        <w:rPr>
          <w:color w:val="262626" w:themeColor="text1" w:themeTint="D9"/>
          <w:sz w:val="28"/>
          <w:szCs w:val="28"/>
        </w:rPr>
        <w:tab/>
        <w:t>Основными задачами Комиссии являются:</w:t>
      </w:r>
    </w:p>
    <w:p w:rsidR="0002423F" w:rsidRPr="0092595B" w:rsidRDefault="0002423F" w:rsidP="0002423F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-</w:t>
      </w:r>
      <w:r w:rsidRPr="0092595B">
        <w:rPr>
          <w:color w:val="262626" w:themeColor="text1" w:themeTint="D9"/>
          <w:sz w:val="28"/>
          <w:szCs w:val="28"/>
        </w:rPr>
        <w:tab/>
        <w:t>оценка результатов деятельности работников учреждения;</w:t>
      </w:r>
    </w:p>
    <w:p w:rsidR="0002423F" w:rsidRPr="0092595B" w:rsidRDefault="0002423F" w:rsidP="0002423F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-</w:t>
      </w:r>
      <w:r w:rsidRPr="0092595B">
        <w:rPr>
          <w:color w:val="262626" w:themeColor="text1" w:themeTint="D9"/>
          <w:sz w:val="28"/>
          <w:szCs w:val="28"/>
        </w:rPr>
        <w:tab/>
        <w:t>подготовка   протокола заседания Комиссии о назначении стимулирующих выплат.</w:t>
      </w:r>
      <w:r w:rsidRPr="0092595B">
        <w:rPr>
          <w:color w:val="262626" w:themeColor="text1" w:themeTint="D9"/>
          <w:sz w:val="28"/>
          <w:szCs w:val="28"/>
        </w:rPr>
        <w:tab/>
      </w:r>
    </w:p>
    <w:p w:rsidR="0002423F" w:rsidRPr="0092595B" w:rsidRDefault="0002423F" w:rsidP="0002423F">
      <w:pPr>
        <w:ind w:firstLine="576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2.4.</w:t>
      </w:r>
      <w:r w:rsidRPr="0092595B">
        <w:rPr>
          <w:color w:val="262626" w:themeColor="text1" w:themeTint="D9"/>
          <w:sz w:val="28"/>
          <w:szCs w:val="28"/>
        </w:rPr>
        <w:tab/>
        <w:t xml:space="preserve">Установление стимулирующих выплат за качество работы, работникам учреждения осуществляется в соответствии с решением созданной Комиссии для оценки работы работников учреждения. Оценка происходит согласно установленным показателям   и осуществляется по периодам согласно пункту 2.5. настоящего Положения. </w:t>
      </w:r>
    </w:p>
    <w:p w:rsidR="0002423F" w:rsidRPr="0092595B" w:rsidRDefault="0002423F" w:rsidP="0002423F">
      <w:pPr>
        <w:shd w:val="clear" w:color="auto" w:fill="FFFFFF"/>
        <w:tabs>
          <w:tab w:val="left" w:pos="1195"/>
        </w:tabs>
        <w:ind w:left="22" w:firstLine="554"/>
        <w:jc w:val="both"/>
        <w:rPr>
          <w:color w:val="262626" w:themeColor="text1" w:themeTint="D9"/>
          <w:spacing w:val="-2"/>
          <w:sz w:val="28"/>
          <w:szCs w:val="28"/>
        </w:rPr>
      </w:pPr>
      <w:r w:rsidRPr="0092595B">
        <w:rPr>
          <w:color w:val="262626" w:themeColor="text1" w:themeTint="D9"/>
          <w:spacing w:val="-7"/>
          <w:sz w:val="28"/>
          <w:szCs w:val="28"/>
        </w:rPr>
        <w:t xml:space="preserve">2.5. </w:t>
      </w:r>
      <w:r w:rsidRPr="0092595B">
        <w:rPr>
          <w:color w:val="262626" w:themeColor="text1" w:themeTint="D9"/>
          <w:spacing w:val="-2"/>
          <w:sz w:val="28"/>
          <w:szCs w:val="28"/>
        </w:rPr>
        <w:t xml:space="preserve"> Стимулирующие выплаты за качество работы устанавливаются ежемесячно</w:t>
      </w:r>
      <w:r w:rsidR="00ED67A9" w:rsidRPr="0092595B">
        <w:rPr>
          <w:color w:val="262626" w:themeColor="text1" w:themeTint="D9"/>
          <w:spacing w:val="-2"/>
          <w:sz w:val="28"/>
          <w:szCs w:val="28"/>
        </w:rPr>
        <w:t>, ежеквартально.</w:t>
      </w:r>
    </w:p>
    <w:p w:rsidR="0002423F" w:rsidRPr="0092595B" w:rsidRDefault="0002423F" w:rsidP="00E8266A">
      <w:pPr>
        <w:pStyle w:val="a5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  2.6. Размеры стимулирующих выплат</w:t>
      </w:r>
      <w:r w:rsidRPr="0092595B">
        <w:rPr>
          <w:color w:val="262626" w:themeColor="text1" w:themeTint="D9"/>
          <w:spacing w:val="-2"/>
          <w:sz w:val="28"/>
          <w:szCs w:val="28"/>
        </w:rPr>
        <w:t xml:space="preserve"> за качество работы,</w:t>
      </w:r>
      <w:r w:rsidRPr="0092595B">
        <w:rPr>
          <w:color w:val="262626" w:themeColor="text1" w:themeTint="D9"/>
          <w:sz w:val="28"/>
          <w:szCs w:val="28"/>
        </w:rPr>
        <w:t xml:space="preserve"> работникам учреждения определяются Комиссией в соответствии с </w:t>
      </w:r>
      <w:r w:rsidRPr="0092595B">
        <w:rPr>
          <w:color w:val="262626" w:themeColor="text1" w:themeTint="D9"/>
          <w:sz w:val="28"/>
          <w:szCs w:val="28"/>
          <w:highlight w:val="yellow"/>
        </w:rPr>
        <w:t xml:space="preserve">приложением № </w:t>
      </w:r>
      <w:r w:rsidR="00B214FE" w:rsidRPr="0092595B">
        <w:rPr>
          <w:color w:val="262626" w:themeColor="text1" w:themeTint="D9"/>
          <w:sz w:val="28"/>
          <w:szCs w:val="28"/>
          <w:highlight w:val="yellow"/>
        </w:rPr>
        <w:t>6</w:t>
      </w:r>
      <w:r w:rsidRPr="0092595B">
        <w:rPr>
          <w:color w:val="262626" w:themeColor="text1" w:themeTint="D9"/>
          <w:sz w:val="28"/>
          <w:szCs w:val="28"/>
        </w:rPr>
        <w:t xml:space="preserve"> к Положению</w:t>
      </w:r>
      <w:r w:rsidR="00E8266A" w:rsidRPr="0092595B">
        <w:rPr>
          <w:color w:val="262626" w:themeColor="text1" w:themeTint="D9"/>
          <w:sz w:val="28"/>
          <w:szCs w:val="28"/>
        </w:rPr>
        <w:t xml:space="preserve"> об оплате труда работников Муниципального автономного дошкольного образовательного учреждения  «Детский сад № </w:t>
      </w:r>
      <w:r w:rsidR="00B214FE" w:rsidRPr="0092595B">
        <w:rPr>
          <w:color w:val="262626" w:themeColor="text1" w:themeTint="D9"/>
          <w:sz w:val="28"/>
          <w:szCs w:val="28"/>
        </w:rPr>
        <w:t>1</w:t>
      </w:r>
      <w:r w:rsidR="00E8266A" w:rsidRPr="0092595B">
        <w:rPr>
          <w:color w:val="262626" w:themeColor="text1" w:themeTint="D9"/>
          <w:sz w:val="28"/>
          <w:szCs w:val="28"/>
        </w:rPr>
        <w:t xml:space="preserve"> с. Троицкое» </w:t>
      </w:r>
    </w:p>
    <w:p w:rsidR="0002423F" w:rsidRPr="0092595B" w:rsidRDefault="0002423F" w:rsidP="0002423F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2.7.  Комиссия принимает решение о размере  стимулирующих выплат</w:t>
      </w:r>
      <w:r w:rsidRPr="0092595B">
        <w:rPr>
          <w:color w:val="262626" w:themeColor="text1" w:themeTint="D9"/>
          <w:spacing w:val="-2"/>
          <w:sz w:val="28"/>
          <w:szCs w:val="28"/>
        </w:rPr>
        <w:t xml:space="preserve"> за качество работы</w:t>
      </w:r>
      <w:r w:rsidRPr="0092595B">
        <w:rPr>
          <w:color w:val="262626" w:themeColor="text1" w:themeTint="D9"/>
          <w:sz w:val="28"/>
          <w:szCs w:val="28"/>
        </w:rPr>
        <w:t xml:space="preserve"> открытым голосованием при условии присутствия не менее 2/3 членов состава. Принятое решение оформляется протоколом. </w:t>
      </w:r>
    </w:p>
    <w:p w:rsidR="0002423F" w:rsidRPr="0092595B" w:rsidRDefault="0002423F" w:rsidP="0002423F">
      <w:pPr>
        <w:ind w:firstLine="567"/>
        <w:jc w:val="both"/>
        <w:rPr>
          <w:color w:val="262626" w:themeColor="text1" w:themeTint="D9"/>
          <w:sz w:val="28"/>
          <w:szCs w:val="28"/>
          <w:u w:val="single"/>
        </w:rPr>
      </w:pPr>
      <w:r w:rsidRPr="0092595B">
        <w:rPr>
          <w:color w:val="262626" w:themeColor="text1" w:themeTint="D9"/>
          <w:sz w:val="28"/>
          <w:szCs w:val="28"/>
        </w:rPr>
        <w:t xml:space="preserve">2.8. На основании протокола Комиссии </w:t>
      </w:r>
      <w:proofErr w:type="gramStart"/>
      <w:r w:rsidR="00E8266A" w:rsidRPr="0092595B">
        <w:rPr>
          <w:color w:val="262626" w:themeColor="text1" w:themeTint="D9"/>
          <w:sz w:val="28"/>
          <w:szCs w:val="28"/>
        </w:rPr>
        <w:t xml:space="preserve">заведующий </w:t>
      </w:r>
      <w:r w:rsidRPr="0092595B">
        <w:rPr>
          <w:color w:val="262626" w:themeColor="text1" w:themeTint="D9"/>
          <w:sz w:val="28"/>
          <w:szCs w:val="28"/>
        </w:rPr>
        <w:t xml:space="preserve"> учреждения</w:t>
      </w:r>
      <w:proofErr w:type="gramEnd"/>
      <w:r w:rsidRPr="0092595B">
        <w:rPr>
          <w:color w:val="262626" w:themeColor="text1" w:themeTint="D9"/>
          <w:sz w:val="28"/>
          <w:szCs w:val="28"/>
        </w:rPr>
        <w:t xml:space="preserve"> издает приказ об утверждении стимулирующих выплат</w:t>
      </w:r>
      <w:r w:rsidRPr="0092595B">
        <w:rPr>
          <w:color w:val="262626" w:themeColor="text1" w:themeTint="D9"/>
          <w:spacing w:val="-2"/>
          <w:sz w:val="28"/>
          <w:szCs w:val="28"/>
        </w:rPr>
        <w:t xml:space="preserve"> за качество работы</w:t>
      </w:r>
      <w:r w:rsidRPr="0092595B">
        <w:rPr>
          <w:color w:val="262626" w:themeColor="text1" w:themeTint="D9"/>
          <w:sz w:val="28"/>
          <w:szCs w:val="28"/>
        </w:rPr>
        <w:t xml:space="preserve">  работникам</w:t>
      </w:r>
      <w:r w:rsidRPr="0092595B">
        <w:rPr>
          <w:color w:val="262626" w:themeColor="text1" w:themeTint="D9"/>
          <w:sz w:val="28"/>
          <w:szCs w:val="28"/>
          <w:u w:val="single"/>
        </w:rPr>
        <w:t xml:space="preserve">.          </w:t>
      </w:r>
    </w:p>
    <w:p w:rsidR="0002423F" w:rsidRPr="0092595B" w:rsidRDefault="0002423F" w:rsidP="0002423F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2.9.  Основанием для оплаты стимулирующих выплат за качество работы, является приказ </w:t>
      </w:r>
      <w:proofErr w:type="gramStart"/>
      <w:r w:rsidRPr="0092595B">
        <w:rPr>
          <w:color w:val="262626" w:themeColor="text1" w:themeTint="D9"/>
          <w:sz w:val="28"/>
          <w:szCs w:val="28"/>
        </w:rPr>
        <w:t>заведующего учреждения</w:t>
      </w:r>
      <w:proofErr w:type="gramEnd"/>
      <w:r w:rsidRPr="0092595B">
        <w:rPr>
          <w:color w:val="262626" w:themeColor="text1" w:themeTint="D9"/>
          <w:sz w:val="28"/>
          <w:szCs w:val="28"/>
        </w:rPr>
        <w:t xml:space="preserve"> с указанием конкретного размера стимулирующей выплаты</w:t>
      </w:r>
      <w:r w:rsidRPr="0092595B">
        <w:rPr>
          <w:b/>
          <w:color w:val="262626" w:themeColor="text1" w:themeTint="D9"/>
          <w:sz w:val="28"/>
          <w:szCs w:val="28"/>
        </w:rPr>
        <w:t xml:space="preserve"> </w:t>
      </w:r>
      <w:r w:rsidRPr="0092595B">
        <w:rPr>
          <w:color w:val="262626" w:themeColor="text1" w:themeTint="D9"/>
          <w:sz w:val="28"/>
          <w:szCs w:val="28"/>
        </w:rPr>
        <w:t xml:space="preserve">за качество работы каждому работнику учреждения.  </w:t>
      </w:r>
    </w:p>
    <w:p w:rsidR="0002423F" w:rsidRPr="0092595B" w:rsidRDefault="0002423F" w:rsidP="0002423F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2.10. Начисление стимулирующих выплат за качество работы производится </w:t>
      </w:r>
      <w:r w:rsidR="00E8266A" w:rsidRPr="0092595B">
        <w:rPr>
          <w:color w:val="262626" w:themeColor="text1" w:themeTint="D9"/>
          <w:sz w:val="28"/>
          <w:szCs w:val="28"/>
        </w:rPr>
        <w:t xml:space="preserve">МКУ ЦБ </w:t>
      </w:r>
      <w:r w:rsidRPr="0092595B">
        <w:rPr>
          <w:color w:val="262626" w:themeColor="text1" w:themeTint="D9"/>
          <w:sz w:val="28"/>
          <w:szCs w:val="28"/>
        </w:rPr>
        <w:t xml:space="preserve">централизованной бухгалтерией управления образования администрации Нанайского муниципального района. </w:t>
      </w:r>
    </w:p>
    <w:p w:rsidR="0002423F" w:rsidRPr="0092595B" w:rsidRDefault="0002423F" w:rsidP="0002423F">
      <w:pPr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2.11. </w:t>
      </w:r>
      <w:r w:rsidRPr="0092595B">
        <w:rPr>
          <w:color w:val="262626" w:themeColor="text1" w:themeTint="D9"/>
          <w:sz w:val="28"/>
          <w:szCs w:val="28"/>
        </w:rPr>
        <w:tab/>
        <w:t>Работнику учреждения, проработавшему неполный отчетный период в связи с временной нетрудоспособностью, уходом в отпуск, увольнением, стимулирующая выплата за качество работы выплачивается пропорционально отработанному времени.</w:t>
      </w:r>
    </w:p>
    <w:p w:rsidR="0002423F" w:rsidRPr="0092595B" w:rsidRDefault="00B214FE" w:rsidP="0002423F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lastRenderedPageBreak/>
        <w:t>2.12.</w:t>
      </w:r>
      <w:r w:rsidR="00ED67A9" w:rsidRPr="0092595B">
        <w:rPr>
          <w:color w:val="262626" w:themeColor="text1" w:themeTint="D9"/>
          <w:sz w:val="28"/>
          <w:szCs w:val="28"/>
        </w:rPr>
        <w:t xml:space="preserve"> </w:t>
      </w:r>
      <w:r w:rsidR="0002423F" w:rsidRPr="0092595B">
        <w:rPr>
          <w:color w:val="262626" w:themeColor="text1" w:themeTint="D9"/>
          <w:sz w:val="28"/>
          <w:szCs w:val="28"/>
        </w:rPr>
        <w:t>Премирование по итогам работы (квартал, полугодие</w:t>
      </w:r>
      <w:r w:rsidRPr="0092595B">
        <w:rPr>
          <w:color w:val="262626" w:themeColor="text1" w:themeTint="D9"/>
          <w:sz w:val="28"/>
          <w:szCs w:val="28"/>
        </w:rPr>
        <w:t xml:space="preserve">, </w:t>
      </w:r>
      <w:r w:rsidR="0002423F" w:rsidRPr="0092595B">
        <w:rPr>
          <w:color w:val="262626" w:themeColor="text1" w:themeTint="D9"/>
          <w:sz w:val="28"/>
          <w:szCs w:val="28"/>
        </w:rPr>
        <w:t xml:space="preserve">9 месяцев, год) предусматривается в целях поощрения работников учреждения за общие результаты труда за соответствующий период времени. </w:t>
      </w:r>
    </w:p>
    <w:p w:rsidR="0002423F" w:rsidRPr="0092595B" w:rsidRDefault="0002423F" w:rsidP="0002423F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Премирование осуществляется по результатам подведения итогов деятельности учреждения. Перечень показателей для установления премиальных выплат по итогам работы работников учреждения представлены в </w:t>
      </w:r>
      <w:r w:rsidRPr="0092595B">
        <w:rPr>
          <w:color w:val="262626" w:themeColor="text1" w:themeTint="D9"/>
          <w:sz w:val="28"/>
          <w:szCs w:val="28"/>
          <w:highlight w:val="yellow"/>
        </w:rPr>
        <w:t>приложении №</w:t>
      </w:r>
      <w:r w:rsidR="00B214FE" w:rsidRPr="0092595B">
        <w:rPr>
          <w:color w:val="262626" w:themeColor="text1" w:themeTint="D9"/>
          <w:sz w:val="28"/>
          <w:szCs w:val="28"/>
        </w:rPr>
        <w:t xml:space="preserve"> </w:t>
      </w:r>
      <w:r w:rsidR="00B214FE" w:rsidRPr="0092595B">
        <w:rPr>
          <w:color w:val="262626" w:themeColor="text1" w:themeTint="D9"/>
          <w:sz w:val="28"/>
          <w:szCs w:val="28"/>
          <w:highlight w:val="yellow"/>
        </w:rPr>
        <w:t>1</w:t>
      </w:r>
      <w:r w:rsidRPr="0092595B">
        <w:rPr>
          <w:color w:val="262626" w:themeColor="text1" w:themeTint="D9"/>
          <w:sz w:val="28"/>
          <w:szCs w:val="28"/>
        </w:rPr>
        <w:t xml:space="preserve">  к настоящему Положению.</w:t>
      </w:r>
    </w:p>
    <w:p w:rsidR="0002423F" w:rsidRPr="0092595B" w:rsidRDefault="0002423F" w:rsidP="0002423F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2.14. Премирование за выполнение особо важных и срочных работ работникам учреждения предусматривается в целях поощрения за общие результаты труда. </w:t>
      </w:r>
    </w:p>
    <w:p w:rsidR="0002423F" w:rsidRPr="0092595B" w:rsidRDefault="0002423F" w:rsidP="0002423F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Перечень показателей для установления премиальных выплат за выполнение особо важных и срочных работ работникам учреждения представлен в </w:t>
      </w:r>
      <w:r w:rsidRPr="0092595B">
        <w:rPr>
          <w:color w:val="262626" w:themeColor="text1" w:themeTint="D9"/>
          <w:sz w:val="28"/>
          <w:szCs w:val="28"/>
          <w:highlight w:val="yellow"/>
        </w:rPr>
        <w:t xml:space="preserve">приложении № </w:t>
      </w:r>
      <w:r w:rsidR="00E8266A" w:rsidRPr="0092595B">
        <w:rPr>
          <w:color w:val="262626" w:themeColor="text1" w:themeTint="D9"/>
          <w:sz w:val="28"/>
          <w:szCs w:val="28"/>
          <w:highlight w:val="yellow"/>
        </w:rPr>
        <w:t>1</w:t>
      </w:r>
      <w:r w:rsidRPr="0092595B">
        <w:rPr>
          <w:color w:val="262626" w:themeColor="text1" w:themeTint="D9"/>
          <w:sz w:val="28"/>
          <w:szCs w:val="28"/>
        </w:rPr>
        <w:t xml:space="preserve"> к настоящему Положению. </w:t>
      </w:r>
    </w:p>
    <w:p w:rsidR="0002423F" w:rsidRPr="0092595B" w:rsidRDefault="0002423F" w:rsidP="0002423F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2.15. Комиссия принимает решение о размере  выплаты премии по итогам работы (квартал, полугодие, 9 месяцев, год) за выполнение особо важных и срочных работ работникам учреждения открытым голосованием при условии присутствия не менее 2/3 членов состава. Принятое решение оформляется протоколом.</w:t>
      </w:r>
      <w:r w:rsidRPr="0092595B">
        <w:rPr>
          <w:b/>
          <w:color w:val="262626" w:themeColor="text1" w:themeTint="D9"/>
          <w:sz w:val="28"/>
          <w:szCs w:val="28"/>
        </w:rPr>
        <w:t xml:space="preserve"> </w:t>
      </w:r>
      <w:r w:rsidRPr="0092595B">
        <w:rPr>
          <w:color w:val="262626" w:themeColor="text1" w:themeTint="D9"/>
          <w:sz w:val="28"/>
          <w:szCs w:val="28"/>
        </w:rPr>
        <w:t xml:space="preserve">На основании протокола Комиссии </w:t>
      </w:r>
      <w:proofErr w:type="gramStart"/>
      <w:r w:rsidRPr="0092595B">
        <w:rPr>
          <w:color w:val="262626" w:themeColor="text1" w:themeTint="D9"/>
          <w:sz w:val="28"/>
          <w:szCs w:val="28"/>
        </w:rPr>
        <w:t>заведующий учреждения</w:t>
      </w:r>
      <w:proofErr w:type="gramEnd"/>
      <w:r w:rsidRPr="0092595B">
        <w:rPr>
          <w:color w:val="262626" w:themeColor="text1" w:themeTint="D9"/>
          <w:sz w:val="28"/>
          <w:szCs w:val="28"/>
        </w:rPr>
        <w:t xml:space="preserve"> издает приказ об утверждении премии по итогам работы за выполнение особо важных и срочных работ работникам. Премиальные выплаты носят единовременный  характер.</w:t>
      </w:r>
    </w:p>
    <w:p w:rsidR="0002423F" w:rsidRPr="0092595B" w:rsidRDefault="0002423F" w:rsidP="0002423F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2.16.</w:t>
      </w:r>
      <w:r w:rsidRPr="0092595B">
        <w:rPr>
          <w:color w:val="262626" w:themeColor="text1" w:themeTint="D9"/>
          <w:sz w:val="28"/>
          <w:szCs w:val="28"/>
        </w:rPr>
        <w:tab/>
        <w:t xml:space="preserve">Выплаты стимулирующего характера работникам учреждения производятся в пределах средств фонда оплаты труда. </w:t>
      </w:r>
    </w:p>
    <w:p w:rsidR="0002423F" w:rsidRPr="0092595B" w:rsidRDefault="0002423F" w:rsidP="0002423F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2.17. Стимулирующие выплаты работникам учреждения не носят обязательный характер и устанавливаются на определенный срок. </w:t>
      </w:r>
    </w:p>
    <w:p w:rsidR="0002423F" w:rsidRPr="0092595B" w:rsidRDefault="0002423F" w:rsidP="0002423F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2.18. Стимулирующие выплаты работникам учреждения могут уменьшаться или отменяться полностью </w:t>
      </w:r>
      <w:proofErr w:type="gramStart"/>
      <w:r w:rsidRPr="0092595B">
        <w:rPr>
          <w:color w:val="262626" w:themeColor="text1" w:themeTint="D9"/>
          <w:sz w:val="28"/>
          <w:szCs w:val="28"/>
        </w:rPr>
        <w:t>при</w:t>
      </w:r>
      <w:proofErr w:type="gramEnd"/>
      <w:r w:rsidRPr="0092595B">
        <w:rPr>
          <w:color w:val="262626" w:themeColor="text1" w:themeTint="D9"/>
          <w:sz w:val="28"/>
          <w:szCs w:val="28"/>
        </w:rPr>
        <w:t xml:space="preserve">: </w:t>
      </w:r>
    </w:p>
    <w:p w:rsidR="0002423F" w:rsidRPr="0092595B" w:rsidRDefault="00B214FE" w:rsidP="0002423F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-</w:t>
      </w:r>
      <w:r w:rsidR="0002423F" w:rsidRPr="0092595B">
        <w:rPr>
          <w:color w:val="262626" w:themeColor="text1" w:themeTint="D9"/>
          <w:sz w:val="28"/>
          <w:szCs w:val="28"/>
        </w:rPr>
        <w:t>отрицательной оценки деятельности учреждения;</w:t>
      </w:r>
    </w:p>
    <w:p w:rsidR="0002423F" w:rsidRPr="0092595B" w:rsidRDefault="00B214FE" w:rsidP="0002423F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-</w:t>
      </w:r>
      <w:proofErr w:type="gramStart"/>
      <w:r w:rsidR="0002423F" w:rsidRPr="0092595B">
        <w:rPr>
          <w:color w:val="262626" w:themeColor="text1" w:themeTint="D9"/>
          <w:sz w:val="28"/>
          <w:szCs w:val="28"/>
        </w:rPr>
        <w:t>нарушении</w:t>
      </w:r>
      <w:proofErr w:type="gramEnd"/>
      <w:r w:rsidR="0002423F" w:rsidRPr="0092595B">
        <w:rPr>
          <w:color w:val="262626" w:themeColor="text1" w:themeTint="D9"/>
          <w:sz w:val="28"/>
          <w:szCs w:val="28"/>
        </w:rPr>
        <w:t xml:space="preserve"> требований санитарно-гигиенических норм, техники безопасности, пожарной безопасности;</w:t>
      </w:r>
    </w:p>
    <w:p w:rsidR="0002423F" w:rsidRPr="0092595B" w:rsidRDefault="0002423F" w:rsidP="0002423F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- </w:t>
      </w:r>
      <w:proofErr w:type="gramStart"/>
      <w:r w:rsidRPr="0092595B">
        <w:rPr>
          <w:color w:val="262626" w:themeColor="text1" w:themeTint="D9"/>
          <w:sz w:val="28"/>
          <w:szCs w:val="28"/>
        </w:rPr>
        <w:t>нарушении</w:t>
      </w:r>
      <w:proofErr w:type="gramEnd"/>
      <w:r w:rsidRPr="0092595B">
        <w:rPr>
          <w:color w:val="262626" w:themeColor="text1" w:themeTint="D9"/>
          <w:sz w:val="28"/>
          <w:szCs w:val="28"/>
        </w:rPr>
        <w:t xml:space="preserve"> трудовой, исполнительской дисциплины;</w:t>
      </w:r>
    </w:p>
    <w:p w:rsidR="0002423F" w:rsidRPr="0092595B" w:rsidRDefault="0002423F" w:rsidP="0002423F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- </w:t>
      </w:r>
      <w:proofErr w:type="gramStart"/>
      <w:r w:rsidRPr="0092595B">
        <w:rPr>
          <w:color w:val="262626" w:themeColor="text1" w:themeTint="D9"/>
          <w:sz w:val="28"/>
          <w:szCs w:val="28"/>
        </w:rPr>
        <w:t>наличии</w:t>
      </w:r>
      <w:proofErr w:type="gramEnd"/>
      <w:r w:rsidRPr="0092595B">
        <w:rPr>
          <w:color w:val="262626" w:themeColor="text1" w:themeTint="D9"/>
          <w:sz w:val="28"/>
          <w:szCs w:val="28"/>
        </w:rPr>
        <w:t xml:space="preserve"> дисциплинарного взыскания.</w:t>
      </w:r>
    </w:p>
    <w:p w:rsidR="0002423F" w:rsidRPr="0092595B" w:rsidRDefault="0002423F" w:rsidP="0002423F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2.19. Изменение размера и отмена стимулирующих выплат оформляется приказом </w:t>
      </w:r>
      <w:proofErr w:type="gramStart"/>
      <w:r w:rsidRPr="0092595B">
        <w:rPr>
          <w:color w:val="262626" w:themeColor="text1" w:themeTint="D9"/>
          <w:sz w:val="28"/>
          <w:szCs w:val="28"/>
        </w:rPr>
        <w:t>заведующего учреждения</w:t>
      </w:r>
      <w:proofErr w:type="gramEnd"/>
      <w:r w:rsidRPr="0092595B">
        <w:rPr>
          <w:color w:val="262626" w:themeColor="text1" w:themeTint="D9"/>
          <w:sz w:val="28"/>
          <w:szCs w:val="28"/>
        </w:rPr>
        <w:t xml:space="preserve">. </w:t>
      </w:r>
    </w:p>
    <w:p w:rsidR="0002423F" w:rsidRPr="0092595B" w:rsidRDefault="0002423F" w:rsidP="00435029">
      <w:pPr>
        <w:jc w:val="both"/>
        <w:rPr>
          <w:color w:val="262626" w:themeColor="text1" w:themeTint="D9"/>
          <w:sz w:val="28"/>
          <w:szCs w:val="28"/>
        </w:rPr>
      </w:pPr>
    </w:p>
    <w:p w:rsidR="00ED67A9" w:rsidRPr="0092595B" w:rsidRDefault="00ED67A9" w:rsidP="00435029">
      <w:pPr>
        <w:jc w:val="both"/>
        <w:rPr>
          <w:color w:val="262626" w:themeColor="text1" w:themeTint="D9"/>
          <w:sz w:val="28"/>
          <w:szCs w:val="28"/>
        </w:rPr>
      </w:pPr>
    </w:p>
    <w:p w:rsidR="00ED67A9" w:rsidRPr="0092595B" w:rsidRDefault="00ED67A9" w:rsidP="00435029">
      <w:pPr>
        <w:jc w:val="both"/>
        <w:rPr>
          <w:color w:val="262626" w:themeColor="text1" w:themeTint="D9"/>
          <w:sz w:val="28"/>
          <w:szCs w:val="28"/>
        </w:rPr>
      </w:pPr>
    </w:p>
    <w:p w:rsidR="00ED67A9" w:rsidRPr="0092595B" w:rsidRDefault="00ED67A9" w:rsidP="00435029">
      <w:pPr>
        <w:jc w:val="both"/>
        <w:rPr>
          <w:color w:val="262626" w:themeColor="text1" w:themeTint="D9"/>
          <w:sz w:val="28"/>
          <w:szCs w:val="28"/>
        </w:rPr>
      </w:pPr>
    </w:p>
    <w:p w:rsidR="00ED67A9" w:rsidRPr="0092595B" w:rsidRDefault="00ED67A9" w:rsidP="00435029">
      <w:pPr>
        <w:jc w:val="both"/>
        <w:rPr>
          <w:color w:val="262626" w:themeColor="text1" w:themeTint="D9"/>
          <w:sz w:val="28"/>
          <w:szCs w:val="28"/>
        </w:rPr>
      </w:pPr>
    </w:p>
    <w:p w:rsidR="0002423F" w:rsidRPr="0092595B" w:rsidRDefault="0002423F" w:rsidP="0002423F">
      <w:pPr>
        <w:ind w:firstLine="708"/>
        <w:jc w:val="both"/>
        <w:rPr>
          <w:color w:val="262626" w:themeColor="text1" w:themeTint="D9"/>
          <w:sz w:val="28"/>
          <w:szCs w:val="28"/>
        </w:rPr>
      </w:pPr>
    </w:p>
    <w:p w:rsidR="0002423F" w:rsidRPr="0092595B" w:rsidRDefault="0002423F" w:rsidP="0002423F">
      <w:pPr>
        <w:ind w:firstLine="708"/>
        <w:jc w:val="both"/>
        <w:rPr>
          <w:color w:val="262626" w:themeColor="text1" w:themeTint="D9"/>
          <w:sz w:val="28"/>
          <w:szCs w:val="28"/>
        </w:rPr>
      </w:pPr>
    </w:p>
    <w:p w:rsidR="0075725B" w:rsidRPr="0092595B" w:rsidRDefault="0075725B" w:rsidP="0002423F">
      <w:pPr>
        <w:rPr>
          <w:color w:val="262626" w:themeColor="text1" w:themeTint="D9"/>
          <w:sz w:val="28"/>
          <w:szCs w:val="28"/>
        </w:rPr>
      </w:pPr>
    </w:p>
    <w:p w:rsidR="0075725B" w:rsidRPr="0092595B" w:rsidRDefault="0075725B" w:rsidP="0002423F">
      <w:pPr>
        <w:rPr>
          <w:color w:val="262626" w:themeColor="text1" w:themeTint="D9"/>
          <w:sz w:val="28"/>
          <w:szCs w:val="28"/>
        </w:rPr>
      </w:pPr>
    </w:p>
    <w:p w:rsidR="0075725B" w:rsidRPr="0092595B" w:rsidRDefault="0075725B" w:rsidP="0002423F">
      <w:pPr>
        <w:rPr>
          <w:color w:val="262626" w:themeColor="text1" w:themeTint="D9"/>
          <w:sz w:val="28"/>
          <w:szCs w:val="28"/>
        </w:rPr>
      </w:pPr>
    </w:p>
    <w:p w:rsidR="0075725B" w:rsidRPr="0092595B" w:rsidRDefault="0075725B" w:rsidP="0002423F">
      <w:pPr>
        <w:rPr>
          <w:color w:val="262626" w:themeColor="text1" w:themeTint="D9"/>
          <w:sz w:val="28"/>
          <w:szCs w:val="28"/>
        </w:rPr>
      </w:pPr>
    </w:p>
    <w:p w:rsidR="0075725B" w:rsidRPr="0092595B" w:rsidRDefault="0075725B" w:rsidP="0002423F">
      <w:pPr>
        <w:rPr>
          <w:color w:val="262626" w:themeColor="text1" w:themeTint="D9"/>
          <w:sz w:val="28"/>
          <w:szCs w:val="28"/>
        </w:rPr>
      </w:pPr>
    </w:p>
    <w:p w:rsidR="0075725B" w:rsidRPr="0092595B" w:rsidRDefault="002C2EAE" w:rsidP="0002423F">
      <w:pPr>
        <w:rPr>
          <w:color w:val="262626" w:themeColor="text1" w:themeTint="D9"/>
          <w:sz w:val="28"/>
          <w:szCs w:val="28"/>
        </w:rPr>
      </w:pPr>
      <w:r>
        <w:rPr>
          <w:noProof/>
          <w:color w:val="262626" w:themeColor="text1" w:themeTint="D9"/>
          <w:sz w:val="28"/>
          <w:szCs w:val="28"/>
        </w:rPr>
        <w:pict>
          <v:shape id="_x0000_s1029" type="#_x0000_t202" style="position:absolute;margin-left:211.65pt;margin-top:-42.45pt;width:254.75pt;height:104.45pt;z-index:251660288" strokecolor="white [3212]">
            <v:textbox>
              <w:txbxContent>
                <w:p w:rsidR="00DB37BE" w:rsidRPr="007C4400" w:rsidRDefault="00DB37BE" w:rsidP="00DB37BE">
                  <w:pPr>
                    <w:pStyle w:val="a5"/>
                    <w:rPr>
                      <w:color w:val="595959" w:themeColor="text1" w:themeTint="A6"/>
                    </w:rPr>
                  </w:pPr>
                  <w:r w:rsidRPr="007C4400">
                    <w:rPr>
                      <w:color w:val="595959" w:themeColor="text1" w:themeTint="A6"/>
                    </w:rPr>
                    <w:t xml:space="preserve">Приложение № 1 </w:t>
                  </w:r>
                </w:p>
                <w:p w:rsidR="0034784F" w:rsidRPr="0034784F" w:rsidRDefault="00DB37BE" w:rsidP="0034784F">
                  <w:pPr>
                    <w:jc w:val="both"/>
                    <w:rPr>
                      <w:color w:val="595959" w:themeColor="text1" w:themeTint="A6"/>
                    </w:rPr>
                  </w:pPr>
                  <w:r w:rsidRPr="007C4400">
                    <w:rPr>
                      <w:color w:val="595959" w:themeColor="text1" w:themeTint="A6"/>
                    </w:rPr>
                    <w:t xml:space="preserve"> к  </w:t>
                  </w:r>
                  <w:r w:rsidR="0034784F" w:rsidRPr="0034784F">
                    <w:rPr>
                      <w:color w:val="595959" w:themeColor="text1" w:themeTint="A6"/>
                    </w:rPr>
                    <w:t xml:space="preserve">Положению о порядке установления стимулирующих выплат работникам </w:t>
                  </w:r>
                  <w:r w:rsidR="0034784F" w:rsidRPr="0034784F">
                    <w:rPr>
                      <w:bCs/>
                      <w:color w:val="595959" w:themeColor="text1" w:themeTint="A6"/>
                    </w:rPr>
                    <w:t>Муниципального автономного дошкольного образовательного учреждения</w:t>
                  </w:r>
                  <w:r w:rsidR="0034784F" w:rsidRPr="0034784F">
                    <w:rPr>
                      <w:color w:val="595959" w:themeColor="text1" w:themeTint="A6"/>
                    </w:rPr>
                    <w:t xml:space="preserve"> </w:t>
                  </w:r>
                  <w:r w:rsidR="0034784F" w:rsidRPr="0034784F">
                    <w:rPr>
                      <w:bCs/>
                      <w:color w:val="595959" w:themeColor="text1" w:themeTint="A6"/>
                    </w:rPr>
                    <w:t>«Детский сад №</w:t>
                  </w:r>
                  <w:r w:rsidR="00435029">
                    <w:rPr>
                      <w:bCs/>
                      <w:color w:val="595959" w:themeColor="text1" w:themeTint="A6"/>
                    </w:rPr>
                    <w:t>1</w:t>
                  </w:r>
                  <w:r w:rsidR="0034784F" w:rsidRPr="0034784F">
                    <w:rPr>
                      <w:color w:val="595959" w:themeColor="text1" w:themeTint="A6"/>
                    </w:rPr>
                    <w:t xml:space="preserve"> с</w:t>
                  </w:r>
                  <w:proofErr w:type="gramStart"/>
                  <w:r w:rsidR="0034784F" w:rsidRPr="0034784F">
                    <w:rPr>
                      <w:color w:val="595959" w:themeColor="text1" w:themeTint="A6"/>
                    </w:rPr>
                    <w:t>.</w:t>
                  </w:r>
                  <w:r w:rsidR="0034784F" w:rsidRPr="0034784F">
                    <w:rPr>
                      <w:bCs/>
                      <w:color w:val="595959" w:themeColor="text1" w:themeTint="A6"/>
                    </w:rPr>
                    <w:t>Т</w:t>
                  </w:r>
                  <w:proofErr w:type="gramEnd"/>
                  <w:r w:rsidR="0034784F" w:rsidRPr="0034784F">
                    <w:rPr>
                      <w:bCs/>
                      <w:color w:val="595959" w:themeColor="text1" w:themeTint="A6"/>
                    </w:rPr>
                    <w:t>роицкое»</w:t>
                  </w:r>
                </w:p>
                <w:p w:rsidR="00DB37BE" w:rsidRDefault="00DB37BE" w:rsidP="0034784F">
                  <w:pPr>
                    <w:pStyle w:val="a5"/>
                  </w:pPr>
                </w:p>
              </w:txbxContent>
            </v:textbox>
          </v:shape>
        </w:pict>
      </w:r>
    </w:p>
    <w:p w:rsidR="0075725B" w:rsidRPr="0092595B" w:rsidRDefault="0075725B" w:rsidP="0002423F">
      <w:pPr>
        <w:rPr>
          <w:b/>
          <w:color w:val="262626" w:themeColor="text1" w:themeTint="D9"/>
        </w:rPr>
      </w:pPr>
    </w:p>
    <w:p w:rsidR="00DB37BE" w:rsidRPr="0092595B" w:rsidRDefault="00DB37BE" w:rsidP="0075725B">
      <w:pPr>
        <w:jc w:val="center"/>
        <w:rPr>
          <w:color w:val="262626" w:themeColor="text1" w:themeTint="D9"/>
          <w:sz w:val="28"/>
          <w:szCs w:val="28"/>
        </w:rPr>
      </w:pPr>
    </w:p>
    <w:p w:rsidR="00DB37BE" w:rsidRPr="0092595B" w:rsidRDefault="00DB37BE" w:rsidP="0075725B">
      <w:pPr>
        <w:jc w:val="center"/>
        <w:rPr>
          <w:color w:val="262626" w:themeColor="text1" w:themeTint="D9"/>
          <w:sz w:val="28"/>
          <w:szCs w:val="28"/>
        </w:rPr>
      </w:pPr>
    </w:p>
    <w:p w:rsidR="00DB37BE" w:rsidRPr="0092595B" w:rsidRDefault="00DB37BE" w:rsidP="0075725B">
      <w:pPr>
        <w:jc w:val="center"/>
        <w:rPr>
          <w:color w:val="262626" w:themeColor="text1" w:themeTint="D9"/>
          <w:sz w:val="28"/>
          <w:szCs w:val="28"/>
        </w:rPr>
      </w:pPr>
    </w:p>
    <w:p w:rsidR="0075725B" w:rsidRPr="0092595B" w:rsidRDefault="0075725B" w:rsidP="0075725B">
      <w:pPr>
        <w:jc w:val="center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Показатели</w:t>
      </w:r>
    </w:p>
    <w:p w:rsidR="0075725B" w:rsidRPr="0092595B" w:rsidRDefault="0075725B" w:rsidP="0075725B">
      <w:pPr>
        <w:jc w:val="center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 для установления премиальных выплат по итогам работы </w:t>
      </w:r>
    </w:p>
    <w:p w:rsidR="0075725B" w:rsidRPr="0092595B" w:rsidRDefault="0075725B" w:rsidP="0075725B">
      <w:pPr>
        <w:jc w:val="center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педагогических работников</w:t>
      </w:r>
    </w:p>
    <w:p w:rsidR="0075725B" w:rsidRPr="0092595B" w:rsidRDefault="0075725B" w:rsidP="0075725B">
      <w:pPr>
        <w:ind w:left="360"/>
        <w:rPr>
          <w:color w:val="262626" w:themeColor="text1" w:themeTint="D9"/>
          <w:sz w:val="28"/>
          <w:szCs w:val="28"/>
        </w:rPr>
      </w:pPr>
    </w:p>
    <w:p w:rsidR="0075725B" w:rsidRPr="0092595B" w:rsidRDefault="0075725B" w:rsidP="0075725B">
      <w:pPr>
        <w:ind w:left="360"/>
        <w:rPr>
          <w:color w:val="262626" w:themeColor="text1" w:themeTint="D9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3118"/>
        <w:gridCol w:w="2127"/>
      </w:tblGrid>
      <w:tr w:rsidR="0075725B" w:rsidRPr="0092595B" w:rsidTr="00C765BB">
        <w:tc>
          <w:tcPr>
            <w:tcW w:w="648" w:type="dxa"/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№</w:t>
            </w:r>
          </w:p>
        </w:tc>
        <w:tc>
          <w:tcPr>
            <w:tcW w:w="3713" w:type="dxa"/>
          </w:tcPr>
          <w:p w:rsidR="0075725B" w:rsidRPr="0092595B" w:rsidRDefault="0075725B" w:rsidP="00C765BB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Показатели</w:t>
            </w:r>
          </w:p>
        </w:tc>
        <w:tc>
          <w:tcPr>
            <w:tcW w:w="3118" w:type="dxa"/>
          </w:tcPr>
          <w:p w:rsidR="0075725B" w:rsidRPr="0092595B" w:rsidRDefault="0075725B" w:rsidP="00C765BB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Размер премии</w:t>
            </w:r>
          </w:p>
        </w:tc>
        <w:tc>
          <w:tcPr>
            <w:tcW w:w="2127" w:type="dxa"/>
          </w:tcPr>
          <w:p w:rsidR="0075725B" w:rsidRPr="0092595B" w:rsidRDefault="0075725B" w:rsidP="00C765BB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Максимальные оценки (баллы)</w:t>
            </w:r>
          </w:p>
        </w:tc>
      </w:tr>
      <w:tr w:rsidR="0075725B" w:rsidRPr="0092595B" w:rsidTr="00C765BB">
        <w:tc>
          <w:tcPr>
            <w:tcW w:w="648" w:type="dxa"/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713" w:type="dxa"/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4</w:t>
            </w:r>
          </w:p>
        </w:tc>
      </w:tr>
      <w:tr w:rsidR="0075725B" w:rsidRPr="0092595B" w:rsidTr="00C765BB">
        <w:tc>
          <w:tcPr>
            <w:tcW w:w="648" w:type="dxa"/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3713" w:type="dxa"/>
          </w:tcPr>
          <w:p w:rsidR="0075725B" w:rsidRPr="0092595B" w:rsidRDefault="0075725B" w:rsidP="00C765BB">
            <w:pPr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За подготовку учреждения к новому учебному году</w:t>
            </w:r>
          </w:p>
          <w:p w:rsidR="0075725B" w:rsidRPr="0092595B" w:rsidRDefault="0075725B" w:rsidP="00C765BB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18" w:type="dxa"/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До 100% размера должностного оклада</w:t>
            </w:r>
          </w:p>
        </w:tc>
        <w:tc>
          <w:tcPr>
            <w:tcW w:w="2127" w:type="dxa"/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единовременно</w:t>
            </w:r>
          </w:p>
        </w:tc>
      </w:tr>
      <w:tr w:rsidR="0075725B" w:rsidRPr="0092595B" w:rsidTr="00C765BB">
        <w:tc>
          <w:tcPr>
            <w:tcW w:w="648" w:type="dxa"/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3713" w:type="dxa"/>
          </w:tcPr>
          <w:p w:rsidR="0075725B" w:rsidRPr="0092595B" w:rsidRDefault="0075725B" w:rsidP="00C765BB">
            <w:pPr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За сохранность учреждения (эффективность использования имущества)</w:t>
            </w:r>
          </w:p>
          <w:p w:rsidR="0075725B" w:rsidRPr="0092595B" w:rsidRDefault="0075725B" w:rsidP="00C765BB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18" w:type="dxa"/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До 100% размера должностного оклада</w:t>
            </w:r>
          </w:p>
        </w:tc>
        <w:tc>
          <w:tcPr>
            <w:tcW w:w="2127" w:type="dxa"/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единовременно</w:t>
            </w:r>
          </w:p>
        </w:tc>
      </w:tr>
      <w:tr w:rsidR="0075725B" w:rsidRPr="0092595B" w:rsidTr="00C765BB">
        <w:tc>
          <w:tcPr>
            <w:tcW w:w="648" w:type="dxa"/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3713" w:type="dxa"/>
          </w:tcPr>
          <w:p w:rsidR="0075725B" w:rsidRPr="0092595B" w:rsidRDefault="0075725B" w:rsidP="00C765BB">
            <w:pPr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Развитие инфраструктуры образовательного учреждения (создание новых структурных подразделений, компьютерных кабинетов, Интернет кафе, музеев, спортплощадок и др.)</w:t>
            </w:r>
          </w:p>
        </w:tc>
        <w:tc>
          <w:tcPr>
            <w:tcW w:w="3118" w:type="dxa"/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До 100% размера должностного оклада</w:t>
            </w:r>
          </w:p>
        </w:tc>
        <w:tc>
          <w:tcPr>
            <w:tcW w:w="2127" w:type="dxa"/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единовременно</w:t>
            </w:r>
          </w:p>
        </w:tc>
      </w:tr>
      <w:tr w:rsidR="0075725B" w:rsidRPr="0092595B" w:rsidTr="00C765BB">
        <w:tc>
          <w:tcPr>
            <w:tcW w:w="648" w:type="dxa"/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</w:p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3713" w:type="dxa"/>
          </w:tcPr>
          <w:p w:rsidR="0075725B" w:rsidRPr="0092595B" w:rsidRDefault="0075725B" w:rsidP="00C765BB">
            <w:pPr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Участие во внешних проектах, участие в сетевом взаимодействии</w:t>
            </w:r>
          </w:p>
        </w:tc>
        <w:tc>
          <w:tcPr>
            <w:tcW w:w="3118" w:type="dxa"/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До 100% размера должностного оклада</w:t>
            </w:r>
          </w:p>
        </w:tc>
        <w:tc>
          <w:tcPr>
            <w:tcW w:w="2127" w:type="dxa"/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единовременно</w:t>
            </w:r>
          </w:p>
        </w:tc>
      </w:tr>
      <w:tr w:rsidR="0075725B" w:rsidRPr="0092595B" w:rsidTr="00C765BB">
        <w:tc>
          <w:tcPr>
            <w:tcW w:w="648" w:type="dxa"/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</w:p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3713" w:type="dxa"/>
          </w:tcPr>
          <w:p w:rsidR="0075725B" w:rsidRPr="0092595B" w:rsidRDefault="0075725B" w:rsidP="00C765BB">
            <w:pPr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Отсутствие  нарушений финансовой, финансовой дисциплины</w:t>
            </w:r>
          </w:p>
        </w:tc>
        <w:tc>
          <w:tcPr>
            <w:tcW w:w="3118" w:type="dxa"/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До 100% размера должностного оклада</w:t>
            </w:r>
          </w:p>
        </w:tc>
        <w:tc>
          <w:tcPr>
            <w:tcW w:w="2127" w:type="dxa"/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единовременно</w:t>
            </w:r>
          </w:p>
        </w:tc>
      </w:tr>
    </w:tbl>
    <w:p w:rsidR="0075725B" w:rsidRPr="0092595B" w:rsidRDefault="0075725B" w:rsidP="0075725B">
      <w:pPr>
        <w:jc w:val="both"/>
        <w:rPr>
          <w:color w:val="262626" w:themeColor="text1" w:themeTint="D9"/>
          <w:sz w:val="28"/>
          <w:szCs w:val="28"/>
        </w:rPr>
      </w:pPr>
    </w:p>
    <w:p w:rsidR="00DB37BE" w:rsidRPr="0092595B" w:rsidRDefault="00DB37BE" w:rsidP="0075725B">
      <w:pPr>
        <w:jc w:val="both"/>
        <w:rPr>
          <w:color w:val="262626" w:themeColor="text1" w:themeTint="D9"/>
          <w:sz w:val="28"/>
          <w:szCs w:val="28"/>
        </w:rPr>
      </w:pPr>
    </w:p>
    <w:p w:rsidR="00DB37BE" w:rsidRPr="0092595B" w:rsidRDefault="00DB37BE" w:rsidP="0075725B">
      <w:pPr>
        <w:jc w:val="both"/>
        <w:rPr>
          <w:color w:val="262626" w:themeColor="text1" w:themeTint="D9"/>
          <w:sz w:val="28"/>
          <w:szCs w:val="28"/>
        </w:rPr>
      </w:pPr>
    </w:p>
    <w:p w:rsidR="00DB37BE" w:rsidRPr="0092595B" w:rsidRDefault="00DB37BE" w:rsidP="0075725B">
      <w:pPr>
        <w:jc w:val="both"/>
        <w:rPr>
          <w:color w:val="262626" w:themeColor="text1" w:themeTint="D9"/>
          <w:sz w:val="28"/>
          <w:szCs w:val="28"/>
        </w:rPr>
      </w:pPr>
    </w:p>
    <w:p w:rsidR="00DB37BE" w:rsidRPr="0092595B" w:rsidRDefault="00DB37BE" w:rsidP="0075725B">
      <w:pPr>
        <w:jc w:val="both"/>
        <w:rPr>
          <w:color w:val="262626" w:themeColor="text1" w:themeTint="D9"/>
          <w:sz w:val="28"/>
          <w:szCs w:val="28"/>
        </w:rPr>
      </w:pPr>
    </w:p>
    <w:p w:rsidR="00DB37BE" w:rsidRPr="0092595B" w:rsidRDefault="00DB37BE" w:rsidP="0075725B">
      <w:pPr>
        <w:jc w:val="both"/>
        <w:rPr>
          <w:color w:val="262626" w:themeColor="text1" w:themeTint="D9"/>
          <w:sz w:val="28"/>
          <w:szCs w:val="28"/>
        </w:rPr>
      </w:pPr>
    </w:p>
    <w:p w:rsidR="00DB37BE" w:rsidRPr="0092595B" w:rsidRDefault="00DB37BE" w:rsidP="0075725B">
      <w:pPr>
        <w:jc w:val="both"/>
        <w:rPr>
          <w:color w:val="262626" w:themeColor="text1" w:themeTint="D9"/>
          <w:sz w:val="28"/>
          <w:szCs w:val="28"/>
        </w:rPr>
      </w:pPr>
    </w:p>
    <w:p w:rsidR="00DB37BE" w:rsidRPr="0092595B" w:rsidRDefault="00DB37BE" w:rsidP="0075725B">
      <w:pPr>
        <w:jc w:val="both"/>
        <w:rPr>
          <w:color w:val="262626" w:themeColor="text1" w:themeTint="D9"/>
          <w:sz w:val="28"/>
          <w:szCs w:val="28"/>
        </w:rPr>
      </w:pPr>
    </w:p>
    <w:p w:rsidR="00DB37BE" w:rsidRPr="0092595B" w:rsidRDefault="00DB37BE" w:rsidP="0075725B">
      <w:pPr>
        <w:jc w:val="both"/>
        <w:rPr>
          <w:color w:val="262626" w:themeColor="text1" w:themeTint="D9"/>
          <w:sz w:val="28"/>
          <w:szCs w:val="28"/>
        </w:rPr>
      </w:pPr>
    </w:p>
    <w:p w:rsidR="00DB37BE" w:rsidRPr="0092595B" w:rsidRDefault="00DB37BE" w:rsidP="0075725B">
      <w:pPr>
        <w:jc w:val="both"/>
        <w:rPr>
          <w:color w:val="262626" w:themeColor="text1" w:themeTint="D9"/>
          <w:sz w:val="28"/>
          <w:szCs w:val="28"/>
        </w:rPr>
      </w:pPr>
    </w:p>
    <w:p w:rsidR="00DB37BE" w:rsidRPr="0092595B" w:rsidRDefault="00DB37BE" w:rsidP="0075725B">
      <w:pPr>
        <w:jc w:val="both"/>
        <w:rPr>
          <w:color w:val="262626" w:themeColor="text1" w:themeTint="D9"/>
          <w:sz w:val="28"/>
          <w:szCs w:val="28"/>
        </w:rPr>
      </w:pPr>
    </w:p>
    <w:p w:rsidR="00DB37BE" w:rsidRPr="0092595B" w:rsidRDefault="00DB37BE" w:rsidP="00DB37BE">
      <w:pPr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7C4400" w:rsidRPr="0092595B" w:rsidRDefault="007C4400" w:rsidP="00DB37BE">
      <w:pPr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7C4400" w:rsidRPr="0092595B" w:rsidRDefault="007C4400" w:rsidP="00DB37BE">
      <w:pPr>
        <w:ind w:firstLine="360"/>
        <w:jc w:val="center"/>
        <w:rPr>
          <w:color w:val="262626" w:themeColor="text1" w:themeTint="D9"/>
          <w:sz w:val="28"/>
          <w:szCs w:val="28"/>
        </w:rPr>
      </w:pPr>
    </w:p>
    <w:p w:rsidR="00DB37BE" w:rsidRPr="0092595B" w:rsidRDefault="00DB37BE" w:rsidP="00DB37BE">
      <w:pPr>
        <w:ind w:firstLine="360"/>
        <w:jc w:val="center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Показатели </w:t>
      </w:r>
    </w:p>
    <w:p w:rsidR="00DB37BE" w:rsidRPr="0092595B" w:rsidRDefault="00DB37BE" w:rsidP="00DB37BE">
      <w:pPr>
        <w:ind w:firstLine="360"/>
        <w:jc w:val="center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для установления премиальных  выплат за выполнение особо важных и срочных работ педагогическим работникам</w:t>
      </w:r>
    </w:p>
    <w:p w:rsidR="00DB37BE" w:rsidRPr="0092595B" w:rsidRDefault="00DB37BE" w:rsidP="00DB37BE">
      <w:pPr>
        <w:ind w:firstLine="360"/>
        <w:jc w:val="both"/>
        <w:rPr>
          <w:color w:val="262626" w:themeColor="text1" w:themeTint="D9"/>
          <w:sz w:val="28"/>
          <w:szCs w:val="28"/>
        </w:rPr>
      </w:pPr>
    </w:p>
    <w:p w:rsidR="00DB37BE" w:rsidRPr="0092595B" w:rsidRDefault="00DB37BE" w:rsidP="00DB37BE">
      <w:pPr>
        <w:ind w:firstLine="360"/>
        <w:jc w:val="both"/>
        <w:rPr>
          <w:color w:val="262626" w:themeColor="text1" w:themeTint="D9"/>
          <w:sz w:val="28"/>
          <w:szCs w:val="28"/>
        </w:rPr>
      </w:pPr>
    </w:p>
    <w:p w:rsidR="00DB37BE" w:rsidRPr="0092595B" w:rsidRDefault="00DB37BE" w:rsidP="00DB37BE">
      <w:pPr>
        <w:rPr>
          <w:color w:val="262626" w:themeColor="text1" w:themeTint="D9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3337"/>
        <w:gridCol w:w="3260"/>
        <w:gridCol w:w="2092"/>
      </w:tblGrid>
      <w:tr w:rsidR="00DB37BE" w:rsidRPr="0092595B" w:rsidTr="00C765BB">
        <w:trPr>
          <w:trHeight w:val="79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№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Размер премии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Период действия </w:t>
            </w:r>
          </w:p>
        </w:tc>
      </w:tr>
      <w:tr w:rsidR="00DB37BE" w:rsidRPr="0092595B" w:rsidTr="00C765BB">
        <w:trPr>
          <w:trHeight w:val="10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pStyle w:val="Style8"/>
              <w:spacing w:line="24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Проведение районных и краевых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до 100% размера должностного оклада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единовременно</w:t>
            </w:r>
          </w:p>
        </w:tc>
      </w:tr>
      <w:tr w:rsidR="00DB37BE" w:rsidRPr="0092595B" w:rsidTr="00C765BB">
        <w:trPr>
          <w:trHeight w:val="12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до 100% размера должностного оклада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единовременно</w:t>
            </w:r>
          </w:p>
        </w:tc>
      </w:tr>
    </w:tbl>
    <w:p w:rsidR="00DB37BE" w:rsidRPr="0092595B" w:rsidRDefault="00DB37BE" w:rsidP="0075725B">
      <w:pPr>
        <w:jc w:val="both"/>
        <w:rPr>
          <w:color w:val="262626" w:themeColor="text1" w:themeTint="D9"/>
          <w:sz w:val="28"/>
          <w:szCs w:val="28"/>
        </w:rPr>
      </w:pPr>
    </w:p>
    <w:p w:rsidR="00DB37BE" w:rsidRPr="0092595B" w:rsidRDefault="00DB37BE" w:rsidP="0075725B">
      <w:pPr>
        <w:jc w:val="both"/>
        <w:rPr>
          <w:color w:val="262626" w:themeColor="text1" w:themeTint="D9"/>
          <w:sz w:val="28"/>
          <w:szCs w:val="28"/>
        </w:rPr>
      </w:pPr>
    </w:p>
    <w:p w:rsidR="00DB37BE" w:rsidRPr="0092595B" w:rsidRDefault="00DB37BE" w:rsidP="00DB37BE">
      <w:pPr>
        <w:jc w:val="center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Показатели</w:t>
      </w:r>
    </w:p>
    <w:p w:rsidR="00DB37BE" w:rsidRPr="0092595B" w:rsidRDefault="00DB37BE" w:rsidP="00DB37BE">
      <w:pPr>
        <w:jc w:val="center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 для установления премиальных выплат по итогам работы </w:t>
      </w:r>
    </w:p>
    <w:p w:rsidR="00DB37BE" w:rsidRPr="0092595B" w:rsidRDefault="00DB37BE" w:rsidP="00DB37BE">
      <w:pPr>
        <w:jc w:val="center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вспомогательного персонала</w:t>
      </w:r>
    </w:p>
    <w:p w:rsidR="00DB37BE" w:rsidRPr="0092595B" w:rsidRDefault="00DB37BE" w:rsidP="00DB37BE">
      <w:pPr>
        <w:ind w:left="360"/>
        <w:rPr>
          <w:color w:val="262626" w:themeColor="text1" w:themeTint="D9"/>
          <w:sz w:val="28"/>
          <w:szCs w:val="28"/>
        </w:rPr>
      </w:pPr>
    </w:p>
    <w:p w:rsidR="00DB37BE" w:rsidRPr="0092595B" w:rsidRDefault="00DB37BE" w:rsidP="00DB37BE">
      <w:pPr>
        <w:ind w:left="360"/>
        <w:rPr>
          <w:color w:val="262626" w:themeColor="text1" w:themeTint="D9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3187"/>
        <w:gridCol w:w="2199"/>
      </w:tblGrid>
      <w:tr w:rsidR="00DB37BE" w:rsidRPr="0092595B" w:rsidTr="00C765BB">
        <w:trPr>
          <w:trHeight w:val="7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N </w:t>
            </w:r>
            <w:r w:rsidRPr="009259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  <w:proofErr w:type="gramStart"/>
            <w:r w:rsidRPr="009259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proofErr w:type="gramEnd"/>
            <w:r w:rsidRPr="009259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Показатели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Критерии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Максимальные оценки (баллы)   </w:t>
            </w:r>
          </w:p>
        </w:tc>
      </w:tr>
      <w:tr w:rsidR="00DB37BE" w:rsidRPr="0092595B" w:rsidTr="00C765BB">
        <w:trPr>
          <w:trHeight w:val="25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1 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              2                   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3     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4       </w:t>
            </w:r>
          </w:p>
        </w:tc>
      </w:tr>
      <w:tr w:rsidR="00DB37BE" w:rsidRPr="0092595B" w:rsidTr="00C765BB">
        <w:trPr>
          <w:trHeight w:val="25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За подготовку учреждения к новому учебному году</w:t>
            </w:r>
          </w:p>
          <w:p w:rsidR="00DB37BE" w:rsidRPr="0092595B" w:rsidRDefault="00DB37BE" w:rsidP="00C765BB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До 100% размера должностного оклада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единовременно</w:t>
            </w:r>
          </w:p>
        </w:tc>
      </w:tr>
      <w:tr w:rsidR="00DB37BE" w:rsidRPr="0092595B" w:rsidTr="00C765BB">
        <w:trPr>
          <w:trHeight w:val="25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DB37BE" w:rsidRPr="0092595B" w:rsidRDefault="00DB37BE" w:rsidP="00C765BB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За сохранность учреждения (эффективность использования имущества)</w:t>
            </w:r>
          </w:p>
          <w:p w:rsidR="00DB37BE" w:rsidRPr="0092595B" w:rsidRDefault="00DB37BE" w:rsidP="00C765BB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До 100% размера должностного оклада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единовременно</w:t>
            </w:r>
          </w:p>
        </w:tc>
      </w:tr>
      <w:tr w:rsidR="00DB37BE" w:rsidRPr="0092595B" w:rsidTr="00C765BB">
        <w:trPr>
          <w:trHeight w:val="25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Активное участие в общественной жизни ДОУ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До 100% размера должностного оклада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единовременно</w:t>
            </w:r>
          </w:p>
        </w:tc>
      </w:tr>
      <w:tr w:rsidR="00DB37BE" w:rsidRPr="0092595B" w:rsidTr="00C765BB">
        <w:trPr>
          <w:trHeight w:val="25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Отсутствие  нарушений финансовой, финансовой дисциплины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До 100% размера должностного оклада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E" w:rsidRPr="0092595B" w:rsidRDefault="00DB37BE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единовременно</w:t>
            </w:r>
          </w:p>
        </w:tc>
      </w:tr>
    </w:tbl>
    <w:p w:rsidR="00DB37BE" w:rsidRPr="0092595B" w:rsidRDefault="00DB37BE" w:rsidP="0075725B">
      <w:pPr>
        <w:jc w:val="both"/>
        <w:rPr>
          <w:color w:val="262626" w:themeColor="text1" w:themeTint="D9"/>
          <w:sz w:val="28"/>
          <w:szCs w:val="28"/>
        </w:rPr>
      </w:pPr>
    </w:p>
    <w:p w:rsidR="0031632D" w:rsidRPr="0092595B" w:rsidRDefault="0031632D" w:rsidP="0075725B">
      <w:pPr>
        <w:jc w:val="both"/>
        <w:rPr>
          <w:color w:val="262626" w:themeColor="text1" w:themeTint="D9"/>
          <w:sz w:val="28"/>
          <w:szCs w:val="28"/>
        </w:rPr>
      </w:pPr>
    </w:p>
    <w:p w:rsidR="0031632D" w:rsidRPr="0092595B" w:rsidRDefault="0031632D" w:rsidP="0075725B">
      <w:pPr>
        <w:jc w:val="both"/>
        <w:rPr>
          <w:color w:val="262626" w:themeColor="text1" w:themeTint="D9"/>
          <w:sz w:val="28"/>
          <w:szCs w:val="28"/>
        </w:rPr>
      </w:pPr>
    </w:p>
    <w:p w:rsidR="0031632D" w:rsidRPr="0092595B" w:rsidRDefault="0031632D" w:rsidP="0075725B">
      <w:pPr>
        <w:jc w:val="both"/>
        <w:rPr>
          <w:color w:val="262626" w:themeColor="text1" w:themeTint="D9"/>
          <w:sz w:val="28"/>
          <w:szCs w:val="28"/>
        </w:rPr>
      </w:pPr>
    </w:p>
    <w:p w:rsidR="0031632D" w:rsidRPr="0092595B" w:rsidRDefault="0031632D" w:rsidP="0075725B">
      <w:pPr>
        <w:jc w:val="both"/>
        <w:rPr>
          <w:color w:val="262626" w:themeColor="text1" w:themeTint="D9"/>
          <w:sz w:val="28"/>
          <w:szCs w:val="28"/>
        </w:rPr>
      </w:pPr>
    </w:p>
    <w:p w:rsidR="0031632D" w:rsidRPr="0092595B" w:rsidRDefault="0031632D" w:rsidP="0075725B">
      <w:pPr>
        <w:jc w:val="both"/>
        <w:rPr>
          <w:color w:val="262626" w:themeColor="text1" w:themeTint="D9"/>
          <w:sz w:val="28"/>
          <w:szCs w:val="28"/>
        </w:rPr>
      </w:pPr>
    </w:p>
    <w:p w:rsidR="0031632D" w:rsidRPr="0092595B" w:rsidRDefault="0031632D" w:rsidP="0075725B">
      <w:pPr>
        <w:jc w:val="both"/>
        <w:rPr>
          <w:color w:val="262626" w:themeColor="text1" w:themeTint="D9"/>
          <w:sz w:val="28"/>
          <w:szCs w:val="28"/>
        </w:rPr>
      </w:pPr>
    </w:p>
    <w:p w:rsidR="0075725B" w:rsidRPr="0092595B" w:rsidRDefault="0075725B" w:rsidP="0075725B">
      <w:pPr>
        <w:ind w:firstLine="360"/>
        <w:jc w:val="center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 xml:space="preserve">Показатели </w:t>
      </w:r>
    </w:p>
    <w:p w:rsidR="0075725B" w:rsidRPr="0092595B" w:rsidRDefault="0075725B" w:rsidP="0075725B">
      <w:pPr>
        <w:ind w:firstLine="360"/>
        <w:jc w:val="center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для установления премиальных  выплат за выполнение особо важных и срочных работ вспомогательного персонала</w:t>
      </w:r>
    </w:p>
    <w:p w:rsidR="0075725B" w:rsidRPr="0092595B" w:rsidRDefault="0075725B" w:rsidP="0075725B">
      <w:pPr>
        <w:ind w:firstLine="360"/>
        <w:jc w:val="center"/>
        <w:rPr>
          <w:color w:val="262626" w:themeColor="text1" w:themeTint="D9"/>
          <w:sz w:val="28"/>
          <w:szCs w:val="28"/>
        </w:rPr>
      </w:pPr>
    </w:p>
    <w:tbl>
      <w:tblPr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226"/>
        <w:gridCol w:w="2955"/>
        <w:gridCol w:w="2061"/>
      </w:tblGrid>
      <w:tr w:rsidR="0075725B" w:rsidRPr="0092595B" w:rsidTr="00C765BB">
        <w:trPr>
          <w:trHeight w:val="7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B" w:rsidRPr="0092595B" w:rsidRDefault="0075725B" w:rsidP="00C765BB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Показатели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B" w:rsidRPr="0092595B" w:rsidRDefault="0075725B" w:rsidP="00C765BB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Критерии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B" w:rsidRPr="0092595B" w:rsidRDefault="0075725B" w:rsidP="00C765BB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2595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Максимальные оценки (баллы)   </w:t>
            </w:r>
          </w:p>
        </w:tc>
      </w:tr>
      <w:tr w:rsidR="0075725B" w:rsidRPr="0092595B" w:rsidTr="00C765BB">
        <w:trPr>
          <w:trHeight w:val="14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B" w:rsidRPr="0092595B" w:rsidRDefault="0075725B" w:rsidP="00C765BB">
            <w:pPr>
              <w:pStyle w:val="Style8"/>
              <w:spacing w:line="24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 xml:space="preserve">Успешное выполнение особо важных и срочных работ, за оперативность и качественный результат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B" w:rsidRPr="0092595B" w:rsidRDefault="0075725B" w:rsidP="00C765BB">
            <w:pPr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до 100% размера должностного оклада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B" w:rsidRPr="0092595B" w:rsidRDefault="0075725B" w:rsidP="00C765BB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2595B">
              <w:rPr>
                <w:color w:val="262626" w:themeColor="text1" w:themeTint="D9"/>
                <w:sz w:val="28"/>
                <w:szCs w:val="28"/>
              </w:rPr>
              <w:t>единовременно</w:t>
            </w:r>
          </w:p>
        </w:tc>
      </w:tr>
    </w:tbl>
    <w:p w:rsidR="0075725B" w:rsidRPr="0092595B" w:rsidRDefault="0075725B" w:rsidP="0075725B">
      <w:pPr>
        <w:rPr>
          <w:color w:val="262626" w:themeColor="text1" w:themeTint="D9"/>
          <w:sz w:val="28"/>
          <w:szCs w:val="28"/>
        </w:rPr>
      </w:pPr>
    </w:p>
    <w:p w:rsidR="0075725B" w:rsidRPr="0092595B" w:rsidRDefault="0075725B" w:rsidP="0075725B">
      <w:pPr>
        <w:rPr>
          <w:color w:val="262626" w:themeColor="text1" w:themeTint="D9"/>
          <w:sz w:val="28"/>
          <w:szCs w:val="28"/>
        </w:rPr>
      </w:pPr>
    </w:p>
    <w:p w:rsidR="0075725B" w:rsidRPr="0092595B" w:rsidRDefault="0075725B" w:rsidP="0075725B">
      <w:pPr>
        <w:rPr>
          <w:color w:val="262626" w:themeColor="text1" w:themeTint="D9"/>
          <w:sz w:val="28"/>
          <w:szCs w:val="28"/>
        </w:rPr>
      </w:pPr>
    </w:p>
    <w:p w:rsidR="001D16C4" w:rsidRPr="0092595B" w:rsidRDefault="001D16C4" w:rsidP="001D16C4">
      <w:pPr>
        <w:jc w:val="center"/>
        <w:rPr>
          <w:color w:val="262626" w:themeColor="text1" w:themeTint="D9"/>
          <w:sz w:val="28"/>
          <w:szCs w:val="28"/>
        </w:rPr>
      </w:pPr>
      <w:r w:rsidRPr="0092595B">
        <w:rPr>
          <w:color w:val="262626" w:themeColor="text1" w:themeTint="D9"/>
          <w:sz w:val="28"/>
          <w:szCs w:val="28"/>
        </w:rPr>
        <w:t>______________</w:t>
      </w:r>
    </w:p>
    <w:p w:rsidR="001D16C4" w:rsidRPr="0092595B" w:rsidRDefault="001D16C4" w:rsidP="001D16C4">
      <w:pPr>
        <w:jc w:val="both"/>
        <w:rPr>
          <w:color w:val="262626" w:themeColor="text1" w:themeTint="D9"/>
          <w:sz w:val="28"/>
          <w:szCs w:val="28"/>
        </w:rPr>
      </w:pPr>
    </w:p>
    <w:p w:rsidR="0075725B" w:rsidRDefault="0075725B" w:rsidP="0075725B">
      <w:pPr>
        <w:rPr>
          <w:color w:val="262626" w:themeColor="text1" w:themeTint="D9"/>
          <w:sz w:val="28"/>
          <w:szCs w:val="28"/>
        </w:rPr>
      </w:pPr>
    </w:p>
    <w:p w:rsidR="002C2EAE" w:rsidRPr="0092595B" w:rsidRDefault="002C2EAE" w:rsidP="0075725B">
      <w:pPr>
        <w:rPr>
          <w:color w:val="262626" w:themeColor="text1" w:themeTint="D9"/>
          <w:sz w:val="28"/>
          <w:szCs w:val="28"/>
        </w:rPr>
      </w:pPr>
      <w:bookmarkStart w:id="0" w:name="_GoBack"/>
      <w:bookmarkEnd w:id="0"/>
    </w:p>
    <w:p w:rsidR="0075725B" w:rsidRPr="0092595B" w:rsidRDefault="0075725B" w:rsidP="0075725B">
      <w:pPr>
        <w:rPr>
          <w:color w:val="262626" w:themeColor="text1" w:themeTint="D9"/>
          <w:sz w:val="28"/>
          <w:szCs w:val="28"/>
        </w:rPr>
      </w:pPr>
    </w:p>
    <w:p w:rsidR="0075725B" w:rsidRPr="0092595B" w:rsidRDefault="0075725B" w:rsidP="0075725B">
      <w:pPr>
        <w:rPr>
          <w:color w:val="262626" w:themeColor="text1" w:themeTint="D9"/>
          <w:sz w:val="28"/>
          <w:szCs w:val="28"/>
        </w:rPr>
      </w:pPr>
    </w:p>
    <w:p w:rsidR="0075725B" w:rsidRPr="0092595B" w:rsidRDefault="0075725B" w:rsidP="0002423F">
      <w:pPr>
        <w:rPr>
          <w:color w:val="262626" w:themeColor="text1" w:themeTint="D9"/>
          <w:sz w:val="28"/>
          <w:szCs w:val="28"/>
        </w:rPr>
      </w:pPr>
    </w:p>
    <w:p w:rsidR="0002423F" w:rsidRPr="0092595B" w:rsidRDefault="0002423F" w:rsidP="0002423F">
      <w:pPr>
        <w:rPr>
          <w:color w:val="262626" w:themeColor="text1" w:themeTint="D9"/>
          <w:sz w:val="28"/>
          <w:szCs w:val="28"/>
        </w:rPr>
      </w:pPr>
    </w:p>
    <w:p w:rsidR="0002423F" w:rsidRPr="0092595B" w:rsidRDefault="0002423F" w:rsidP="0002423F">
      <w:pPr>
        <w:rPr>
          <w:color w:val="262626" w:themeColor="text1" w:themeTint="D9"/>
          <w:sz w:val="28"/>
          <w:szCs w:val="28"/>
        </w:rPr>
      </w:pPr>
    </w:p>
    <w:p w:rsidR="0002423F" w:rsidRPr="0092595B" w:rsidRDefault="0002423F" w:rsidP="0002423F">
      <w:pPr>
        <w:widowControl w:val="0"/>
        <w:autoSpaceDE w:val="0"/>
        <w:autoSpaceDN w:val="0"/>
        <w:adjustRightInd w:val="0"/>
        <w:ind w:left="4956"/>
        <w:outlineLvl w:val="1"/>
        <w:rPr>
          <w:color w:val="262626" w:themeColor="text1" w:themeTint="D9"/>
        </w:rPr>
      </w:pPr>
    </w:p>
    <w:p w:rsidR="00082A03" w:rsidRPr="0092595B" w:rsidRDefault="00082A03">
      <w:pPr>
        <w:rPr>
          <w:color w:val="262626" w:themeColor="text1" w:themeTint="D9"/>
        </w:rPr>
      </w:pPr>
    </w:p>
    <w:sectPr w:rsidR="00082A03" w:rsidRPr="0092595B" w:rsidSect="0031632D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23F"/>
    <w:rsid w:val="0002423F"/>
    <w:rsid w:val="00030CE0"/>
    <w:rsid w:val="00082A03"/>
    <w:rsid w:val="000B012F"/>
    <w:rsid w:val="000C0F05"/>
    <w:rsid w:val="001065E9"/>
    <w:rsid w:val="00123B39"/>
    <w:rsid w:val="00184786"/>
    <w:rsid w:val="00191D77"/>
    <w:rsid w:val="001B61F1"/>
    <w:rsid w:val="001D16C4"/>
    <w:rsid w:val="001F0D18"/>
    <w:rsid w:val="00243434"/>
    <w:rsid w:val="0027426A"/>
    <w:rsid w:val="00282920"/>
    <w:rsid w:val="00292AAA"/>
    <w:rsid w:val="00297F07"/>
    <w:rsid w:val="002C2EAE"/>
    <w:rsid w:val="0031632D"/>
    <w:rsid w:val="00330E4F"/>
    <w:rsid w:val="0034784F"/>
    <w:rsid w:val="00350F73"/>
    <w:rsid w:val="00366F9D"/>
    <w:rsid w:val="003757C8"/>
    <w:rsid w:val="003A116C"/>
    <w:rsid w:val="00402931"/>
    <w:rsid w:val="00403E80"/>
    <w:rsid w:val="00407F5E"/>
    <w:rsid w:val="00413070"/>
    <w:rsid w:val="004348D5"/>
    <w:rsid w:val="00435029"/>
    <w:rsid w:val="00457ABA"/>
    <w:rsid w:val="00460A26"/>
    <w:rsid w:val="004A7D56"/>
    <w:rsid w:val="004C011A"/>
    <w:rsid w:val="004C3C24"/>
    <w:rsid w:val="004D3649"/>
    <w:rsid w:val="005339EC"/>
    <w:rsid w:val="005565C4"/>
    <w:rsid w:val="00581DB6"/>
    <w:rsid w:val="00583358"/>
    <w:rsid w:val="005C203E"/>
    <w:rsid w:val="005E36B9"/>
    <w:rsid w:val="0060359F"/>
    <w:rsid w:val="00665E11"/>
    <w:rsid w:val="00672AC5"/>
    <w:rsid w:val="00677E60"/>
    <w:rsid w:val="006C5048"/>
    <w:rsid w:val="00733A2B"/>
    <w:rsid w:val="0073580E"/>
    <w:rsid w:val="0075725B"/>
    <w:rsid w:val="007579AD"/>
    <w:rsid w:val="007648CD"/>
    <w:rsid w:val="007651FC"/>
    <w:rsid w:val="00792C57"/>
    <w:rsid w:val="00794B7F"/>
    <w:rsid w:val="007C4400"/>
    <w:rsid w:val="007F7FD5"/>
    <w:rsid w:val="008521EC"/>
    <w:rsid w:val="008A090B"/>
    <w:rsid w:val="008A24F3"/>
    <w:rsid w:val="008C6CE9"/>
    <w:rsid w:val="008E5717"/>
    <w:rsid w:val="008F1E08"/>
    <w:rsid w:val="009236D1"/>
    <w:rsid w:val="0092595B"/>
    <w:rsid w:val="00947B26"/>
    <w:rsid w:val="00951C0D"/>
    <w:rsid w:val="0095664F"/>
    <w:rsid w:val="009A22E0"/>
    <w:rsid w:val="009A4235"/>
    <w:rsid w:val="009E1889"/>
    <w:rsid w:val="00A126EB"/>
    <w:rsid w:val="00A17689"/>
    <w:rsid w:val="00A46AB2"/>
    <w:rsid w:val="00A63698"/>
    <w:rsid w:val="00A95546"/>
    <w:rsid w:val="00AD52B6"/>
    <w:rsid w:val="00AE01A0"/>
    <w:rsid w:val="00AE2CE6"/>
    <w:rsid w:val="00AE50E8"/>
    <w:rsid w:val="00B214FE"/>
    <w:rsid w:val="00B31FB7"/>
    <w:rsid w:val="00BA1FDA"/>
    <w:rsid w:val="00BB23C8"/>
    <w:rsid w:val="00BE1997"/>
    <w:rsid w:val="00BE51F9"/>
    <w:rsid w:val="00BE547B"/>
    <w:rsid w:val="00BF06CA"/>
    <w:rsid w:val="00C246FB"/>
    <w:rsid w:val="00C3719B"/>
    <w:rsid w:val="00C56CCB"/>
    <w:rsid w:val="00CE5FFD"/>
    <w:rsid w:val="00CE7C89"/>
    <w:rsid w:val="00D254B1"/>
    <w:rsid w:val="00D26E98"/>
    <w:rsid w:val="00D37ECE"/>
    <w:rsid w:val="00D87069"/>
    <w:rsid w:val="00D87A73"/>
    <w:rsid w:val="00DB37BE"/>
    <w:rsid w:val="00DC73AF"/>
    <w:rsid w:val="00DC7E61"/>
    <w:rsid w:val="00E064EC"/>
    <w:rsid w:val="00E2432B"/>
    <w:rsid w:val="00E40254"/>
    <w:rsid w:val="00E51236"/>
    <w:rsid w:val="00E8266A"/>
    <w:rsid w:val="00E937FE"/>
    <w:rsid w:val="00ED67A9"/>
    <w:rsid w:val="00EF261E"/>
    <w:rsid w:val="00F153B2"/>
    <w:rsid w:val="00F30CE6"/>
    <w:rsid w:val="00F36ABC"/>
    <w:rsid w:val="00F6739A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2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572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8">
    <w:name w:val="Style8"/>
    <w:basedOn w:val="a"/>
    <w:uiPriority w:val="99"/>
    <w:rsid w:val="0075725B"/>
    <w:pPr>
      <w:widowControl w:val="0"/>
      <w:autoSpaceDE w:val="0"/>
      <w:autoSpaceDN w:val="0"/>
      <w:adjustRightInd w:val="0"/>
      <w:spacing w:line="170" w:lineRule="exact"/>
    </w:pPr>
  </w:style>
  <w:style w:type="paragraph" w:styleId="a5">
    <w:name w:val="No Spacing"/>
    <w:uiPriority w:val="1"/>
    <w:qFormat/>
    <w:rsid w:val="00E8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Tolyn STARK</cp:lastModifiedBy>
  <cp:revision>10</cp:revision>
  <cp:lastPrinted>2017-02-07T02:14:00Z</cp:lastPrinted>
  <dcterms:created xsi:type="dcterms:W3CDTF">2017-01-24T10:05:00Z</dcterms:created>
  <dcterms:modified xsi:type="dcterms:W3CDTF">2017-08-04T01:40:00Z</dcterms:modified>
</cp:coreProperties>
</file>